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49" w:rsidRPr="00140027" w:rsidRDefault="007D0949" w:rsidP="00140027">
      <w:pPr>
        <w:spacing w:line="276" w:lineRule="auto"/>
        <w:jc w:val="right"/>
        <w:rPr>
          <w:b/>
          <w:noProof/>
          <w:lang/>
        </w:rPr>
      </w:pPr>
    </w:p>
    <w:p w:rsidR="00884846" w:rsidRDefault="00A80B28" w:rsidP="007D0949">
      <w:pPr>
        <w:spacing w:line="276" w:lineRule="auto"/>
        <w:jc w:val="both"/>
        <w:rPr>
          <w:b/>
          <w:lang/>
        </w:rPr>
      </w:pPr>
      <w:r w:rsidRPr="005E03C6">
        <w:rPr>
          <w:b/>
          <w:highlight w:val="yellow"/>
          <w:lang/>
        </w:rPr>
        <w:t>(МЕМОРАНДУМ УДРУЖЕЊА)</w:t>
      </w:r>
    </w:p>
    <w:p w:rsidR="00A80B28" w:rsidRDefault="00A80B28" w:rsidP="007D0949">
      <w:pPr>
        <w:spacing w:line="276" w:lineRule="auto"/>
        <w:jc w:val="both"/>
        <w:rPr>
          <w:b/>
          <w:lang/>
        </w:rPr>
      </w:pPr>
    </w:p>
    <w:p w:rsidR="00A80B28" w:rsidRDefault="00A80B28" w:rsidP="007D0949">
      <w:pPr>
        <w:spacing w:line="276" w:lineRule="auto"/>
        <w:jc w:val="both"/>
        <w:rPr>
          <w:b/>
          <w:lang/>
        </w:rPr>
      </w:pPr>
    </w:p>
    <w:p w:rsidR="00A80B28" w:rsidRDefault="00A80B28" w:rsidP="007D0949">
      <w:pPr>
        <w:spacing w:line="276" w:lineRule="auto"/>
        <w:jc w:val="both"/>
        <w:rPr>
          <w:b/>
          <w:lang/>
        </w:rPr>
      </w:pPr>
    </w:p>
    <w:p w:rsidR="00884846" w:rsidRPr="00884846" w:rsidRDefault="00884846" w:rsidP="007D0949">
      <w:pPr>
        <w:spacing w:line="276" w:lineRule="auto"/>
        <w:jc w:val="both"/>
        <w:rPr>
          <w:b/>
          <w:lang/>
        </w:rPr>
      </w:pPr>
    </w:p>
    <w:p w:rsidR="007D0949" w:rsidRPr="00C161E9" w:rsidRDefault="007D0949" w:rsidP="007D0949">
      <w:pPr>
        <w:spacing w:line="276" w:lineRule="auto"/>
        <w:jc w:val="right"/>
        <w:rPr>
          <w:b/>
          <w:noProof/>
          <w:lang/>
        </w:rPr>
      </w:pPr>
      <w:r w:rsidRPr="00C161E9">
        <w:rPr>
          <w:b/>
          <w:noProof/>
          <w:lang/>
        </w:rPr>
        <w:t>ГРАД НОВИ САД</w:t>
      </w:r>
    </w:p>
    <w:p w:rsidR="007D0949" w:rsidRPr="00E35F43" w:rsidRDefault="007D0949" w:rsidP="007D0949">
      <w:pPr>
        <w:spacing w:line="276" w:lineRule="auto"/>
        <w:jc w:val="right"/>
        <w:rPr>
          <w:b/>
          <w:noProof/>
          <w:lang/>
        </w:rPr>
      </w:pPr>
      <w:r w:rsidRPr="00C161E9">
        <w:rPr>
          <w:b/>
          <w:noProof/>
          <w:lang/>
        </w:rPr>
        <w:t xml:space="preserve">Градска управа за </w:t>
      </w:r>
      <w:r w:rsidR="00E35F43">
        <w:rPr>
          <w:b/>
          <w:noProof/>
          <w:lang/>
        </w:rPr>
        <w:t>спорт и омладину</w:t>
      </w:r>
    </w:p>
    <w:p w:rsidR="007D0949" w:rsidRDefault="00E35F43" w:rsidP="007D0949">
      <w:pPr>
        <w:spacing w:line="276" w:lineRule="auto"/>
        <w:jc w:val="right"/>
        <w:rPr>
          <w:b/>
          <w:noProof/>
          <w:lang/>
        </w:rPr>
      </w:pPr>
      <w:r>
        <w:rPr>
          <w:b/>
          <w:noProof/>
          <w:lang/>
        </w:rPr>
        <w:t>Жарка Зрењанина 2</w:t>
      </w:r>
    </w:p>
    <w:p w:rsidR="007D0949" w:rsidRPr="00C161E9" w:rsidRDefault="007D0949" w:rsidP="007D0949">
      <w:pPr>
        <w:spacing w:line="276" w:lineRule="auto"/>
        <w:jc w:val="right"/>
        <w:rPr>
          <w:b/>
          <w:noProof/>
          <w:lang/>
        </w:rPr>
      </w:pPr>
      <w:r>
        <w:rPr>
          <w:b/>
          <w:noProof/>
          <w:lang/>
        </w:rPr>
        <w:t>Нови Сад</w:t>
      </w:r>
      <w:r w:rsidRPr="00C161E9">
        <w:rPr>
          <w:b/>
          <w:noProof/>
          <w:lang/>
        </w:rPr>
        <w:t xml:space="preserve"> </w:t>
      </w:r>
    </w:p>
    <w:p w:rsidR="007D0949" w:rsidRDefault="007D0949" w:rsidP="007D0949">
      <w:pPr>
        <w:spacing w:line="276" w:lineRule="auto"/>
        <w:jc w:val="both"/>
        <w:rPr>
          <w:sz w:val="40"/>
          <w:szCs w:val="40"/>
          <w:lang/>
        </w:rPr>
      </w:pPr>
    </w:p>
    <w:p w:rsidR="00442DED" w:rsidRPr="007D0949" w:rsidRDefault="00442DED" w:rsidP="007D0949">
      <w:pPr>
        <w:spacing w:line="276" w:lineRule="auto"/>
        <w:jc w:val="both"/>
        <w:rPr>
          <w:sz w:val="40"/>
          <w:szCs w:val="40"/>
          <w:lang/>
        </w:rPr>
      </w:pPr>
    </w:p>
    <w:p w:rsidR="001D2312" w:rsidRPr="0017699B" w:rsidRDefault="009733C2" w:rsidP="0017699B">
      <w:pPr>
        <w:spacing w:line="276" w:lineRule="auto"/>
        <w:jc w:val="center"/>
        <w:rPr>
          <w:b/>
          <w:sz w:val="40"/>
          <w:szCs w:val="40"/>
          <w:lang/>
        </w:rPr>
      </w:pPr>
      <w:r>
        <w:rPr>
          <w:b/>
          <w:sz w:val="40"/>
          <w:szCs w:val="40"/>
          <w:lang/>
        </w:rPr>
        <w:t>ОВЛАШЋЕЊЕ</w:t>
      </w:r>
    </w:p>
    <w:p w:rsidR="001D2312" w:rsidRPr="009733C2" w:rsidRDefault="009733C2" w:rsidP="009733C2">
      <w:pPr>
        <w:spacing w:line="276" w:lineRule="auto"/>
        <w:jc w:val="center"/>
        <w:rPr>
          <w:sz w:val="30"/>
          <w:szCs w:val="30"/>
          <w:lang/>
        </w:rPr>
      </w:pPr>
      <w:r w:rsidRPr="009733C2">
        <w:rPr>
          <w:sz w:val="30"/>
          <w:szCs w:val="30"/>
          <w:lang/>
        </w:rPr>
        <w:t>за преузимање картона депонованих потписа код Управе за трезор</w:t>
      </w:r>
    </w:p>
    <w:p w:rsidR="001D2312" w:rsidRDefault="001D2312" w:rsidP="0017699B">
      <w:pPr>
        <w:spacing w:line="276" w:lineRule="auto"/>
        <w:rPr>
          <w:lang/>
        </w:rPr>
      </w:pPr>
    </w:p>
    <w:p w:rsidR="009733C2" w:rsidRDefault="009733C2" w:rsidP="0017699B">
      <w:pPr>
        <w:spacing w:line="276" w:lineRule="auto"/>
        <w:rPr>
          <w:lang/>
        </w:rPr>
      </w:pPr>
    </w:p>
    <w:p w:rsidR="009733C2" w:rsidRPr="00E35F43" w:rsidRDefault="009733C2" w:rsidP="00E35F43">
      <w:pPr>
        <w:spacing w:line="276" w:lineRule="auto"/>
        <w:ind w:firstLine="720"/>
        <w:jc w:val="both"/>
        <w:rPr>
          <w:lang/>
        </w:rPr>
      </w:pPr>
    </w:p>
    <w:p w:rsidR="001D2312" w:rsidRDefault="007045CC" w:rsidP="007045CC">
      <w:pPr>
        <w:spacing w:line="276" w:lineRule="auto"/>
        <w:ind w:firstLine="720"/>
        <w:jc w:val="both"/>
        <w:rPr>
          <w:lang/>
        </w:rPr>
      </w:pPr>
      <w:r w:rsidRPr="007045CC">
        <w:rPr>
          <w:lang/>
        </w:rPr>
        <w:t>Овлашћује се Градска управа за спорт и омладину да преузме картон депонованих потписа код Управе за трезор, за потребе закључивања уговора</w:t>
      </w:r>
      <w:bookmarkStart w:id="0" w:name="_GoBack"/>
      <w:bookmarkEnd w:id="0"/>
      <w:r w:rsidRPr="007045CC">
        <w:rPr>
          <w:lang/>
        </w:rPr>
        <w:t xml:space="preserve"> по основу Решења </w:t>
      </w:r>
      <w:r w:rsidR="00563553" w:rsidRPr="00563553">
        <w:rPr>
          <w:lang/>
        </w:rPr>
        <w:t xml:space="preserve">о одобравању програма и пројеката од јавног интереса у областима омладинског сектора, којима се обезбеђује имплементација, мониторинг и евалуација програма и пројеката </w:t>
      </w:r>
      <w:r w:rsidR="00563553" w:rsidRPr="00C82DA5">
        <w:rPr>
          <w:lang/>
        </w:rPr>
        <w:t>којима се остварују циљеви и мере дефинисане Локалним акционим планом политике за младе Града Новог Сада за период од 2023. до 2025. године, за 2023. годину</w:t>
      </w:r>
      <w:r w:rsidR="00F13E98">
        <w:rPr>
          <w:lang/>
        </w:rPr>
        <w:t>, број: 66-2</w:t>
      </w:r>
      <w:r w:rsidRPr="00C82DA5">
        <w:rPr>
          <w:lang/>
        </w:rPr>
        <w:t>/2023-</w:t>
      </w:r>
      <w:r w:rsidR="00563553" w:rsidRPr="00C82DA5">
        <w:rPr>
          <w:lang/>
        </w:rPr>
        <w:t>79</w:t>
      </w:r>
      <w:r w:rsidRPr="00C82DA5">
        <w:rPr>
          <w:lang/>
        </w:rPr>
        <w:t xml:space="preserve">-II од </w:t>
      </w:r>
      <w:r w:rsidR="00C82DA5" w:rsidRPr="00C82DA5">
        <w:rPr>
          <w:lang/>
        </w:rPr>
        <w:t>8</w:t>
      </w:r>
      <w:r w:rsidRPr="00C82DA5">
        <w:rPr>
          <w:lang/>
        </w:rPr>
        <w:t>.</w:t>
      </w:r>
      <w:r w:rsidR="00C82DA5" w:rsidRPr="00C82DA5">
        <w:rPr>
          <w:lang/>
        </w:rPr>
        <w:t xml:space="preserve"> новембра </w:t>
      </w:r>
      <w:r w:rsidRPr="00C82DA5">
        <w:rPr>
          <w:lang/>
        </w:rPr>
        <w:t>2023. године.</w:t>
      </w:r>
    </w:p>
    <w:p w:rsidR="007045CC" w:rsidRDefault="007045CC" w:rsidP="007045CC">
      <w:pPr>
        <w:spacing w:line="276" w:lineRule="auto"/>
        <w:ind w:firstLine="720"/>
        <w:jc w:val="both"/>
        <w:rPr>
          <w:lang/>
        </w:rPr>
      </w:pPr>
    </w:p>
    <w:p w:rsidR="001D2312" w:rsidRDefault="001D2312" w:rsidP="0017699B">
      <w:pPr>
        <w:spacing w:line="276" w:lineRule="auto"/>
        <w:jc w:val="both"/>
        <w:rPr>
          <w:lang/>
        </w:rPr>
      </w:pPr>
    </w:p>
    <w:p w:rsidR="007D0949" w:rsidRDefault="007D0949" w:rsidP="00442DED">
      <w:pPr>
        <w:spacing w:line="360" w:lineRule="auto"/>
        <w:jc w:val="both"/>
        <w:rPr>
          <w:lang/>
        </w:rPr>
      </w:pPr>
    </w:p>
    <w:p w:rsidR="0017699B" w:rsidRDefault="0017699B" w:rsidP="0017699B">
      <w:pPr>
        <w:spacing w:line="360" w:lineRule="auto"/>
        <w:jc w:val="both"/>
        <w:rPr>
          <w:lang/>
        </w:rPr>
      </w:pPr>
    </w:p>
    <w:p w:rsidR="00442DED" w:rsidRDefault="00442DED" w:rsidP="0017699B">
      <w:pPr>
        <w:spacing w:line="360" w:lineRule="auto"/>
        <w:jc w:val="both"/>
        <w:rPr>
          <w:lang/>
        </w:rPr>
      </w:pPr>
    </w:p>
    <w:p w:rsidR="00442DED" w:rsidRDefault="00442DED" w:rsidP="0017699B">
      <w:pPr>
        <w:spacing w:line="360" w:lineRule="auto"/>
        <w:jc w:val="both"/>
        <w:rPr>
          <w:lang/>
        </w:rPr>
      </w:pPr>
    </w:p>
    <w:tbl>
      <w:tblPr>
        <w:tblW w:w="0" w:type="auto"/>
        <w:tblLook w:val="04A0"/>
      </w:tblPr>
      <w:tblGrid>
        <w:gridCol w:w="3202"/>
        <w:gridCol w:w="3200"/>
        <w:gridCol w:w="3226"/>
      </w:tblGrid>
      <w:tr w:rsidR="0017699B" w:rsidRPr="005D4CED" w:rsidTr="00442DED">
        <w:trPr>
          <w:trHeight w:val="397"/>
        </w:trPr>
        <w:tc>
          <w:tcPr>
            <w:tcW w:w="3202" w:type="dxa"/>
            <w:shd w:val="clear" w:color="auto" w:fill="auto"/>
            <w:vAlign w:val="center"/>
          </w:tcPr>
          <w:p w:rsidR="0017699B" w:rsidRPr="005D4CED" w:rsidRDefault="0017699B" w:rsidP="00F30BE6">
            <w:pPr>
              <w:jc w:val="center"/>
              <w:rPr>
                <w:i/>
                <w:lang/>
              </w:rPr>
            </w:pPr>
          </w:p>
        </w:tc>
        <w:tc>
          <w:tcPr>
            <w:tcW w:w="3200" w:type="dxa"/>
            <w:shd w:val="clear" w:color="auto" w:fill="auto"/>
            <w:vAlign w:val="center"/>
          </w:tcPr>
          <w:p w:rsidR="0017699B" w:rsidRPr="005D4CED" w:rsidRDefault="0017699B" w:rsidP="00F30BE6">
            <w:pPr>
              <w:jc w:val="center"/>
              <w:rPr>
                <w:i/>
                <w:lang/>
              </w:rPr>
            </w:pPr>
          </w:p>
        </w:tc>
        <w:tc>
          <w:tcPr>
            <w:tcW w:w="3226" w:type="dxa"/>
            <w:tcBorders>
              <w:top w:val="single" w:sz="4" w:space="0" w:color="auto"/>
            </w:tcBorders>
            <w:shd w:val="clear" w:color="auto" w:fill="auto"/>
            <w:vAlign w:val="center"/>
          </w:tcPr>
          <w:p w:rsidR="0017699B" w:rsidRPr="005D4CED" w:rsidRDefault="0017699B" w:rsidP="009733C2">
            <w:pPr>
              <w:jc w:val="center"/>
              <w:rPr>
                <w:i/>
                <w:lang/>
              </w:rPr>
            </w:pPr>
            <w:r>
              <w:rPr>
                <w:i/>
                <w:lang/>
              </w:rPr>
              <w:t xml:space="preserve">Потпис </w:t>
            </w:r>
            <w:r w:rsidR="00140027">
              <w:rPr>
                <w:i/>
                <w:lang/>
              </w:rPr>
              <w:t xml:space="preserve">и печат </w:t>
            </w:r>
            <w:r w:rsidR="009733C2">
              <w:rPr>
                <w:i/>
                <w:lang/>
              </w:rPr>
              <w:t>овлашћеног лица</w:t>
            </w:r>
          </w:p>
        </w:tc>
      </w:tr>
      <w:tr w:rsidR="00442DED" w:rsidRPr="005D4CED" w:rsidTr="00442DED">
        <w:trPr>
          <w:trHeight w:val="397"/>
        </w:trPr>
        <w:tc>
          <w:tcPr>
            <w:tcW w:w="3202" w:type="dxa"/>
            <w:shd w:val="clear" w:color="auto" w:fill="auto"/>
            <w:vAlign w:val="center"/>
          </w:tcPr>
          <w:p w:rsidR="00442DED" w:rsidRPr="005D4CED" w:rsidRDefault="00442DED" w:rsidP="00F30BE6">
            <w:pPr>
              <w:jc w:val="center"/>
              <w:rPr>
                <w:i/>
                <w:lang/>
              </w:rPr>
            </w:pPr>
          </w:p>
        </w:tc>
        <w:tc>
          <w:tcPr>
            <w:tcW w:w="3200" w:type="dxa"/>
            <w:shd w:val="clear" w:color="auto" w:fill="auto"/>
            <w:vAlign w:val="center"/>
          </w:tcPr>
          <w:p w:rsidR="00442DED" w:rsidRPr="005D4CED" w:rsidRDefault="00442DED" w:rsidP="00F30BE6">
            <w:pPr>
              <w:jc w:val="center"/>
              <w:rPr>
                <w:i/>
                <w:lang/>
              </w:rPr>
            </w:pPr>
          </w:p>
        </w:tc>
        <w:tc>
          <w:tcPr>
            <w:tcW w:w="3226" w:type="dxa"/>
            <w:tcBorders>
              <w:bottom w:val="single" w:sz="4" w:space="0" w:color="auto"/>
            </w:tcBorders>
            <w:shd w:val="clear" w:color="auto" w:fill="auto"/>
            <w:vAlign w:val="center"/>
          </w:tcPr>
          <w:p w:rsidR="00442DED" w:rsidRDefault="00442DED" w:rsidP="00F30BE6">
            <w:pPr>
              <w:jc w:val="center"/>
              <w:rPr>
                <w:i/>
                <w:lang/>
              </w:rPr>
            </w:pPr>
          </w:p>
        </w:tc>
      </w:tr>
      <w:tr w:rsidR="00442DED" w:rsidRPr="005D4CED" w:rsidTr="00442DED">
        <w:trPr>
          <w:trHeight w:val="397"/>
        </w:trPr>
        <w:tc>
          <w:tcPr>
            <w:tcW w:w="3202" w:type="dxa"/>
            <w:shd w:val="clear" w:color="auto" w:fill="auto"/>
            <w:vAlign w:val="center"/>
          </w:tcPr>
          <w:p w:rsidR="00442DED" w:rsidRPr="005D4CED" w:rsidRDefault="00442DED" w:rsidP="00F30BE6">
            <w:pPr>
              <w:jc w:val="center"/>
              <w:rPr>
                <w:i/>
                <w:lang/>
              </w:rPr>
            </w:pPr>
          </w:p>
        </w:tc>
        <w:tc>
          <w:tcPr>
            <w:tcW w:w="3200" w:type="dxa"/>
            <w:shd w:val="clear" w:color="auto" w:fill="auto"/>
            <w:vAlign w:val="center"/>
          </w:tcPr>
          <w:p w:rsidR="00442DED" w:rsidRPr="005D4CED" w:rsidRDefault="00442DED" w:rsidP="00F30BE6">
            <w:pPr>
              <w:jc w:val="center"/>
              <w:rPr>
                <w:i/>
                <w:lang/>
              </w:rPr>
            </w:pPr>
          </w:p>
        </w:tc>
        <w:tc>
          <w:tcPr>
            <w:tcW w:w="3226" w:type="dxa"/>
            <w:tcBorders>
              <w:top w:val="single" w:sz="4" w:space="0" w:color="auto"/>
            </w:tcBorders>
            <w:shd w:val="clear" w:color="auto" w:fill="auto"/>
            <w:vAlign w:val="center"/>
          </w:tcPr>
          <w:p w:rsidR="00442DED" w:rsidRDefault="00442DED" w:rsidP="00F30BE6">
            <w:pPr>
              <w:jc w:val="center"/>
              <w:rPr>
                <w:i/>
                <w:lang/>
              </w:rPr>
            </w:pPr>
            <w:r>
              <w:rPr>
                <w:i/>
                <w:lang/>
              </w:rPr>
              <w:t xml:space="preserve">Датум </w:t>
            </w:r>
          </w:p>
        </w:tc>
      </w:tr>
    </w:tbl>
    <w:p w:rsidR="0017699B" w:rsidRDefault="0017699B" w:rsidP="0017699B">
      <w:pPr>
        <w:spacing w:line="360" w:lineRule="auto"/>
        <w:jc w:val="both"/>
        <w:rPr>
          <w:lang/>
        </w:rPr>
      </w:pPr>
    </w:p>
    <w:p w:rsidR="00336371" w:rsidRDefault="00336371" w:rsidP="0017699B">
      <w:pPr>
        <w:spacing w:line="360" w:lineRule="auto"/>
        <w:jc w:val="both"/>
        <w:rPr>
          <w:lang/>
        </w:rPr>
      </w:pPr>
    </w:p>
    <w:p w:rsidR="00336371" w:rsidRDefault="00336371" w:rsidP="0017699B">
      <w:pPr>
        <w:spacing w:line="360" w:lineRule="auto"/>
        <w:jc w:val="both"/>
        <w:rPr>
          <w:lang/>
        </w:rPr>
      </w:pPr>
    </w:p>
    <w:p w:rsidR="00336371" w:rsidRDefault="00336371" w:rsidP="0017699B">
      <w:pPr>
        <w:spacing w:line="360" w:lineRule="auto"/>
        <w:jc w:val="both"/>
        <w:rPr>
          <w:lang/>
        </w:rPr>
      </w:pPr>
    </w:p>
    <w:p w:rsidR="00336371" w:rsidRDefault="00336371" w:rsidP="0017699B">
      <w:pPr>
        <w:spacing w:line="360" w:lineRule="auto"/>
        <w:jc w:val="both"/>
        <w:rPr>
          <w:lang/>
        </w:rPr>
      </w:pPr>
    </w:p>
    <w:sectPr w:rsidR="00336371" w:rsidSect="00F338BC">
      <w:headerReference w:type="even" r:id="rId7"/>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88" w:rsidRDefault="00BA0488" w:rsidP="001E6A19">
      <w:r>
        <w:separator/>
      </w:r>
    </w:p>
  </w:endnote>
  <w:endnote w:type="continuationSeparator" w:id="0">
    <w:p w:rsidR="00BA0488" w:rsidRDefault="00BA0488" w:rsidP="001E6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88" w:rsidRDefault="00BA0488" w:rsidP="001E6A19">
      <w:r>
        <w:separator/>
      </w:r>
    </w:p>
  </w:footnote>
  <w:footnote w:type="continuationSeparator" w:id="0">
    <w:p w:rsidR="00BA0488" w:rsidRDefault="00BA0488" w:rsidP="001E6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29" w:rsidRDefault="004444DB" w:rsidP="00822C7E">
    <w:pPr>
      <w:pStyle w:val="Zaglavljestranice"/>
      <w:framePr w:wrap="around" w:vAnchor="text" w:hAnchor="margin" w:xAlign="center" w:y="1"/>
      <w:rPr>
        <w:rStyle w:val="Brojstranice"/>
      </w:rPr>
    </w:pPr>
    <w:r>
      <w:rPr>
        <w:rStyle w:val="Brojstranice"/>
      </w:rPr>
      <w:fldChar w:fldCharType="begin"/>
    </w:r>
    <w:r w:rsidR="00494C29">
      <w:rPr>
        <w:rStyle w:val="Brojstranice"/>
      </w:rPr>
      <w:instrText xml:space="preserve">PAGE  </w:instrText>
    </w:r>
    <w:r>
      <w:rPr>
        <w:rStyle w:val="Brojstranice"/>
      </w:rPr>
      <w:fldChar w:fldCharType="end"/>
    </w:r>
  </w:p>
  <w:p w:rsidR="00494C29" w:rsidRDefault="00494C29">
    <w:pPr>
      <w:pStyle w:val="Zaglavljestranic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29" w:rsidRDefault="00494C29" w:rsidP="00822C7E">
    <w:pPr>
      <w:pStyle w:val="Zaglavljestranice"/>
      <w:framePr w:wrap="around" w:vAnchor="text" w:hAnchor="margin" w:xAlign="center" w:y="1"/>
      <w:rPr>
        <w:rStyle w:val="Brojstranice"/>
      </w:rPr>
    </w:pPr>
  </w:p>
  <w:p w:rsidR="00494C29" w:rsidRDefault="00494C29">
    <w:pPr>
      <w:pStyle w:val="Zaglavljestranic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A3C6D"/>
    <w:multiLevelType w:val="hybridMultilevel"/>
    <w:tmpl w:val="F19C80C4"/>
    <w:lvl w:ilvl="0" w:tplc="4C1C64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ED734D"/>
    <w:multiLevelType w:val="hybridMultilevel"/>
    <w:tmpl w:val="6428D204"/>
    <w:lvl w:ilvl="0" w:tplc="838291D4">
      <w:start w:val="1"/>
      <w:numFmt w:val="bullet"/>
      <w:lvlText w:val=""/>
      <w:lvlJc w:val="left"/>
      <w:pPr>
        <w:ind w:left="360" w:hanging="360"/>
      </w:pPr>
      <w:rPr>
        <w:rFonts w:ascii="Symbol" w:hAnsi="Symbo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
    <w:nsid w:val="76E46A75"/>
    <w:multiLevelType w:val="hybridMultilevel"/>
    <w:tmpl w:val="4D7E3D16"/>
    <w:lvl w:ilvl="0" w:tplc="7CB2570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BE6A6D"/>
    <w:rsid w:val="00011058"/>
    <w:rsid w:val="00036D07"/>
    <w:rsid w:val="000532C4"/>
    <w:rsid w:val="0006069A"/>
    <w:rsid w:val="0009510D"/>
    <w:rsid w:val="000C59F2"/>
    <w:rsid w:val="000D0ECE"/>
    <w:rsid w:val="000F2CFE"/>
    <w:rsid w:val="001022B2"/>
    <w:rsid w:val="00105774"/>
    <w:rsid w:val="00114891"/>
    <w:rsid w:val="001275E3"/>
    <w:rsid w:val="0013222A"/>
    <w:rsid w:val="00140027"/>
    <w:rsid w:val="00166D93"/>
    <w:rsid w:val="00170538"/>
    <w:rsid w:val="0017603C"/>
    <w:rsid w:val="0017699B"/>
    <w:rsid w:val="001B0485"/>
    <w:rsid w:val="001B50C6"/>
    <w:rsid w:val="001D2312"/>
    <w:rsid w:val="001E15E5"/>
    <w:rsid w:val="001E21FF"/>
    <w:rsid w:val="001E6A19"/>
    <w:rsid w:val="00215F63"/>
    <w:rsid w:val="00232F43"/>
    <w:rsid w:val="0025025B"/>
    <w:rsid w:val="002827F2"/>
    <w:rsid w:val="002B2C42"/>
    <w:rsid w:val="002C5E94"/>
    <w:rsid w:val="002D5060"/>
    <w:rsid w:val="0030278F"/>
    <w:rsid w:val="00314C21"/>
    <w:rsid w:val="00330B21"/>
    <w:rsid w:val="00335B23"/>
    <w:rsid w:val="00336371"/>
    <w:rsid w:val="00355968"/>
    <w:rsid w:val="003B0B01"/>
    <w:rsid w:val="003B16D0"/>
    <w:rsid w:val="003C6E29"/>
    <w:rsid w:val="004017FE"/>
    <w:rsid w:val="00415BED"/>
    <w:rsid w:val="00442DED"/>
    <w:rsid w:val="004444DB"/>
    <w:rsid w:val="004738D1"/>
    <w:rsid w:val="00494C29"/>
    <w:rsid w:val="004C3A92"/>
    <w:rsid w:val="0051203A"/>
    <w:rsid w:val="00541E86"/>
    <w:rsid w:val="005578B4"/>
    <w:rsid w:val="00563553"/>
    <w:rsid w:val="005671E4"/>
    <w:rsid w:val="00586024"/>
    <w:rsid w:val="005B2020"/>
    <w:rsid w:val="005C08E5"/>
    <w:rsid w:val="005D7A74"/>
    <w:rsid w:val="005E03C6"/>
    <w:rsid w:val="005E3F44"/>
    <w:rsid w:val="00603808"/>
    <w:rsid w:val="00614521"/>
    <w:rsid w:val="006239F6"/>
    <w:rsid w:val="00652C0C"/>
    <w:rsid w:val="00673752"/>
    <w:rsid w:val="006A7C46"/>
    <w:rsid w:val="006B2CC9"/>
    <w:rsid w:val="006E537F"/>
    <w:rsid w:val="006F1A3E"/>
    <w:rsid w:val="006F61CE"/>
    <w:rsid w:val="007045CC"/>
    <w:rsid w:val="00706139"/>
    <w:rsid w:val="00726026"/>
    <w:rsid w:val="007316CF"/>
    <w:rsid w:val="007821C7"/>
    <w:rsid w:val="007A3419"/>
    <w:rsid w:val="007D0949"/>
    <w:rsid w:val="007E546C"/>
    <w:rsid w:val="00801124"/>
    <w:rsid w:val="00822C7E"/>
    <w:rsid w:val="008610F2"/>
    <w:rsid w:val="00866786"/>
    <w:rsid w:val="00866D28"/>
    <w:rsid w:val="00884846"/>
    <w:rsid w:val="008D27F6"/>
    <w:rsid w:val="008E17BD"/>
    <w:rsid w:val="00911235"/>
    <w:rsid w:val="009256F4"/>
    <w:rsid w:val="009265AA"/>
    <w:rsid w:val="009733C2"/>
    <w:rsid w:val="00977412"/>
    <w:rsid w:val="009C3DE5"/>
    <w:rsid w:val="009E7E25"/>
    <w:rsid w:val="00A406DA"/>
    <w:rsid w:val="00A4390E"/>
    <w:rsid w:val="00A7687A"/>
    <w:rsid w:val="00A805B6"/>
    <w:rsid w:val="00A80B28"/>
    <w:rsid w:val="00A84C86"/>
    <w:rsid w:val="00A96AA9"/>
    <w:rsid w:val="00AB3DAA"/>
    <w:rsid w:val="00AD45A6"/>
    <w:rsid w:val="00B11536"/>
    <w:rsid w:val="00B2261F"/>
    <w:rsid w:val="00B4311B"/>
    <w:rsid w:val="00B57152"/>
    <w:rsid w:val="00B61437"/>
    <w:rsid w:val="00BA0488"/>
    <w:rsid w:val="00BC507E"/>
    <w:rsid w:val="00BD00C8"/>
    <w:rsid w:val="00BD1CFF"/>
    <w:rsid w:val="00BE6A6D"/>
    <w:rsid w:val="00BF1CB1"/>
    <w:rsid w:val="00BF2F20"/>
    <w:rsid w:val="00C065F2"/>
    <w:rsid w:val="00C07A77"/>
    <w:rsid w:val="00C127F3"/>
    <w:rsid w:val="00C13869"/>
    <w:rsid w:val="00C161E9"/>
    <w:rsid w:val="00C432DC"/>
    <w:rsid w:val="00C44FF8"/>
    <w:rsid w:val="00C57D3C"/>
    <w:rsid w:val="00C632FC"/>
    <w:rsid w:val="00C66B3C"/>
    <w:rsid w:val="00C7580D"/>
    <w:rsid w:val="00C82DA5"/>
    <w:rsid w:val="00C85499"/>
    <w:rsid w:val="00CE2AB6"/>
    <w:rsid w:val="00CE7BF1"/>
    <w:rsid w:val="00D256DF"/>
    <w:rsid w:val="00D340DA"/>
    <w:rsid w:val="00D50993"/>
    <w:rsid w:val="00D6504F"/>
    <w:rsid w:val="00DA1D40"/>
    <w:rsid w:val="00DC05D7"/>
    <w:rsid w:val="00DD0307"/>
    <w:rsid w:val="00DD217D"/>
    <w:rsid w:val="00DE0E10"/>
    <w:rsid w:val="00DF28AE"/>
    <w:rsid w:val="00E12CBE"/>
    <w:rsid w:val="00E1537D"/>
    <w:rsid w:val="00E35BF8"/>
    <w:rsid w:val="00E35F43"/>
    <w:rsid w:val="00E53F53"/>
    <w:rsid w:val="00E614EF"/>
    <w:rsid w:val="00E71856"/>
    <w:rsid w:val="00E90C1F"/>
    <w:rsid w:val="00ED1428"/>
    <w:rsid w:val="00F035AF"/>
    <w:rsid w:val="00F13E98"/>
    <w:rsid w:val="00F15EC9"/>
    <w:rsid w:val="00F21D47"/>
    <w:rsid w:val="00F338BC"/>
    <w:rsid w:val="00F355AD"/>
    <w:rsid w:val="00F479B2"/>
    <w:rsid w:val="00F72EAC"/>
    <w:rsid w:val="00F90888"/>
    <w:rsid w:val="00FA7EA9"/>
    <w:rsid w:val="00FE2DA9"/>
    <w:rsid w:val="00FE3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footnote reference"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6D"/>
    <w:rPr>
      <w:rFonts w:ascii="Times New Roman" w:eastAsia="Times New Roman" w:hAnsi="Times New Roman"/>
      <w:sz w:val="24"/>
      <w:szCs w:val="24"/>
      <w:lang w:val="en-GB"/>
    </w:rPr>
  </w:style>
  <w:style w:type="paragraph" w:styleId="Naslov3">
    <w:name w:val="heading 3"/>
    <w:basedOn w:val="Normal"/>
    <w:next w:val="Normal"/>
    <w:link w:val="Naslov3Char"/>
    <w:uiPriority w:val="99"/>
    <w:qFormat/>
    <w:rsid w:val="00BE6A6D"/>
    <w:pPr>
      <w:keepNext/>
      <w:jc w:val="both"/>
      <w:outlineLvl w:val="2"/>
    </w:pPr>
    <w:rPr>
      <w:b/>
      <w:bCs/>
      <w:lang w:val="sr-Cyrl-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3Char">
    <w:name w:val="Naslov 3 Char"/>
    <w:basedOn w:val="Podrazumevanifontpasusa"/>
    <w:link w:val="Naslov3"/>
    <w:uiPriority w:val="99"/>
    <w:locked/>
    <w:rsid w:val="00BE6A6D"/>
    <w:rPr>
      <w:rFonts w:ascii="Times New Roman" w:hAnsi="Times New Roman" w:cs="Times New Roman"/>
      <w:b/>
      <w:bCs/>
      <w:sz w:val="24"/>
      <w:szCs w:val="24"/>
      <w:lang w:val="sr-Cyrl-CS"/>
    </w:rPr>
  </w:style>
  <w:style w:type="paragraph" w:styleId="Zaglavljestranice">
    <w:name w:val="header"/>
    <w:basedOn w:val="Normal"/>
    <w:link w:val="ZaglavljestraniceChar"/>
    <w:uiPriority w:val="99"/>
    <w:rsid w:val="00BE6A6D"/>
    <w:pPr>
      <w:tabs>
        <w:tab w:val="center" w:pos="4535"/>
        <w:tab w:val="right" w:pos="9071"/>
      </w:tabs>
    </w:pPr>
  </w:style>
  <w:style w:type="character" w:customStyle="1" w:styleId="ZaglavljestraniceChar">
    <w:name w:val="Zaglavlje stranice Char"/>
    <w:basedOn w:val="Podrazumevanifontpasusa"/>
    <w:link w:val="Zaglavljestranice"/>
    <w:uiPriority w:val="99"/>
    <w:locked/>
    <w:rsid w:val="00BE6A6D"/>
    <w:rPr>
      <w:rFonts w:ascii="Times New Roman" w:hAnsi="Times New Roman" w:cs="Times New Roman"/>
      <w:sz w:val="24"/>
      <w:szCs w:val="24"/>
      <w:lang w:val="en-GB"/>
    </w:rPr>
  </w:style>
  <w:style w:type="character" w:styleId="Brojstranice">
    <w:name w:val="page number"/>
    <w:basedOn w:val="Podrazumevanifontpasusa"/>
    <w:uiPriority w:val="99"/>
    <w:rsid w:val="00BE6A6D"/>
    <w:rPr>
      <w:rFonts w:cs="Times New Roman"/>
    </w:rPr>
  </w:style>
  <w:style w:type="paragraph" w:styleId="Pasussalistom">
    <w:name w:val="List Paragraph"/>
    <w:basedOn w:val="Normal"/>
    <w:uiPriority w:val="99"/>
    <w:qFormat/>
    <w:rsid w:val="00BE6A6D"/>
    <w:pPr>
      <w:ind w:left="720"/>
      <w:contextualSpacing/>
    </w:pPr>
  </w:style>
  <w:style w:type="paragraph" w:styleId="Podnojestranice">
    <w:name w:val="footer"/>
    <w:basedOn w:val="Normal"/>
    <w:link w:val="PodnojestraniceChar"/>
    <w:uiPriority w:val="99"/>
    <w:unhideWhenUsed/>
    <w:rsid w:val="00AB3DAA"/>
    <w:pPr>
      <w:tabs>
        <w:tab w:val="center" w:pos="4536"/>
        <w:tab w:val="right" w:pos="9072"/>
      </w:tabs>
    </w:pPr>
  </w:style>
  <w:style w:type="character" w:customStyle="1" w:styleId="PodnojestraniceChar">
    <w:name w:val="Podnožje stranice Char"/>
    <w:basedOn w:val="Podrazumevanifontpasusa"/>
    <w:link w:val="Podnojestranice"/>
    <w:uiPriority w:val="99"/>
    <w:rsid w:val="00AB3DAA"/>
    <w:rPr>
      <w:rFonts w:ascii="Times New Roman" w:eastAsia="Times New Roman" w:hAnsi="Times New Roman"/>
      <w:sz w:val="24"/>
      <w:szCs w:val="24"/>
      <w:lang w:val="en-GB"/>
    </w:rPr>
  </w:style>
  <w:style w:type="paragraph" w:styleId="Tekstubaloniu">
    <w:name w:val="Balloon Text"/>
    <w:basedOn w:val="Normal"/>
    <w:link w:val="TekstubaloniuChar"/>
    <w:uiPriority w:val="99"/>
    <w:semiHidden/>
    <w:unhideWhenUsed/>
    <w:rsid w:val="00F355AD"/>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355AD"/>
    <w:rPr>
      <w:rFonts w:ascii="Segoe UI" w:eastAsia="Times New Roman" w:hAnsi="Segoe UI" w:cs="Segoe UI"/>
      <w:sz w:val="18"/>
      <w:szCs w:val="18"/>
      <w:lang w:val="en-GB"/>
    </w:rPr>
  </w:style>
  <w:style w:type="paragraph" w:styleId="Tekstfusnote">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TekstfusnoteChar"/>
    <w:uiPriority w:val="99"/>
    <w:unhideWhenUsed/>
    <w:qFormat/>
    <w:rsid w:val="003B0B01"/>
    <w:rPr>
      <w:rFonts w:ascii="Calibri" w:hAnsi="Calibri" w:cs="Arial"/>
      <w:sz w:val="20"/>
      <w:szCs w:val="20"/>
      <w:lang w:val="en-US"/>
    </w:rPr>
  </w:style>
  <w:style w:type="character" w:customStyle="1" w:styleId="TekstfusnoteChar">
    <w:name w:val="Tekst fusnote Char"/>
    <w:aliases w:val="single space Char,FOOTNOTES Char,fn Char,Footnote Text Char Char Char Char,Footnote Text Char Char Char1,Footnote Text Char1 Char Char,Footnote Text Char Char Char Char Char Char,Footnote Text Char Char Char1 Char Char,ft Char,f Char"/>
    <w:basedOn w:val="Podrazumevanifontpasusa"/>
    <w:link w:val="Tekstfusnote"/>
    <w:uiPriority w:val="99"/>
    <w:rsid w:val="003B0B01"/>
    <w:rPr>
      <w:rFonts w:eastAsia="Times New Roman" w:cs="Arial"/>
      <w:sz w:val="20"/>
      <w:szCs w:val="20"/>
    </w:rPr>
  </w:style>
  <w:style w:type="character" w:styleId="Referencafusnote">
    <w:name w:val="footnote reference"/>
    <w:aliases w:val="ftref,BVI fnr,16 Point,Superscript 6 Point,Footnote Reference Number,nota pié di pagina,Footnote symbol,Footnote reference number,Times 10 Point,Exposant 3 Point,EN Footnote Reference,note TESI,Footnote Reference Char Char Char,fr,Ref"/>
    <w:link w:val="BVIfnrChar1"/>
    <w:uiPriority w:val="99"/>
    <w:unhideWhenUsed/>
    <w:qFormat/>
    <w:rsid w:val="003B0B01"/>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Referencafusnote"/>
    <w:uiPriority w:val="99"/>
    <w:rsid w:val="003B0B01"/>
    <w:pPr>
      <w:spacing w:after="160" w:line="240" w:lineRule="exact"/>
    </w:pPr>
    <w:rPr>
      <w:rFonts w:ascii="Calibri" w:eastAsia="Calibri" w:hAnsi="Calibri"/>
      <w:sz w:val="22"/>
      <w:szCs w:val="22"/>
      <w:vertAlign w:val="superscript"/>
      <w:lang w:val="en-US"/>
    </w:rPr>
  </w:style>
  <w:style w:type="table" w:styleId="Koordinatnamreatabele">
    <w:name w:val="Table Grid"/>
    <w:basedOn w:val="Normalnatabela"/>
    <w:locked/>
    <w:rsid w:val="00BF2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0991366">
      <w:bodyDiv w:val="1"/>
      <w:marLeft w:val="0"/>
      <w:marRight w:val="0"/>
      <w:marTop w:val="0"/>
      <w:marBottom w:val="0"/>
      <w:divBdr>
        <w:top w:val="none" w:sz="0" w:space="0" w:color="auto"/>
        <w:left w:val="none" w:sz="0" w:space="0" w:color="auto"/>
        <w:bottom w:val="none" w:sz="0" w:space="0" w:color="auto"/>
        <w:right w:val="none" w:sz="0" w:space="0" w:color="auto"/>
      </w:divBdr>
    </w:div>
    <w:div w:id="1551571065">
      <w:bodyDiv w:val="1"/>
      <w:marLeft w:val="0"/>
      <w:marRight w:val="0"/>
      <w:marTop w:val="0"/>
      <w:marBottom w:val="0"/>
      <w:divBdr>
        <w:top w:val="none" w:sz="0" w:space="0" w:color="auto"/>
        <w:left w:val="none" w:sz="0" w:space="0" w:color="auto"/>
        <w:bottom w:val="none" w:sz="0" w:space="0" w:color="auto"/>
        <w:right w:val="none" w:sz="0" w:space="0" w:color="auto"/>
      </w:divBdr>
    </w:div>
    <w:div w:id="18097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663</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РЕПУБЛИКА СРБИЈА</vt:lpstr>
      <vt:lpstr>РЕПУБЛИКА СРБИЈА</vt:lpstr>
    </vt:vector>
  </TitlesOfParts>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Olgica</dc:creator>
  <cp:lastModifiedBy>Brana</cp:lastModifiedBy>
  <cp:revision>3</cp:revision>
  <cp:lastPrinted>2023-02-23T09:40:00Z</cp:lastPrinted>
  <dcterms:created xsi:type="dcterms:W3CDTF">2023-11-09T13:00:00Z</dcterms:created>
  <dcterms:modified xsi:type="dcterms:W3CDTF">2023-11-09T18:27:00Z</dcterms:modified>
</cp:coreProperties>
</file>