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C2" w:rsidRPr="00961B68" w:rsidRDefault="002D27C2" w:rsidP="002D27C2">
      <w:pPr>
        <w:jc w:val="center"/>
        <w:rPr>
          <w:rFonts w:ascii="Arial" w:eastAsia="Calibri" w:hAnsi="Arial" w:cs="Arial"/>
          <w:b/>
          <w:lang w:val="sr-Cyrl-RS"/>
        </w:rPr>
      </w:pPr>
    </w:p>
    <w:p w:rsidR="00961B68" w:rsidRDefault="00961B68" w:rsidP="002D27C2">
      <w:pPr>
        <w:jc w:val="center"/>
        <w:rPr>
          <w:rFonts w:ascii="Arial" w:eastAsia="Calibri" w:hAnsi="Arial" w:cs="Arial"/>
          <w:lang w:val="sr-Cyrl-RS"/>
        </w:rPr>
      </w:pPr>
    </w:p>
    <w:p w:rsidR="000819B1" w:rsidRDefault="000819B1" w:rsidP="002D27C2">
      <w:pPr>
        <w:jc w:val="center"/>
        <w:rPr>
          <w:rFonts w:ascii="Arial" w:eastAsia="Calibri" w:hAnsi="Arial" w:cs="Arial"/>
          <w:lang w:val="sr-Cyrl-RS"/>
        </w:rPr>
      </w:pPr>
    </w:p>
    <w:p w:rsidR="002D27C2" w:rsidRPr="00961B68" w:rsidRDefault="00110B3F" w:rsidP="002D27C2">
      <w:pPr>
        <w:jc w:val="center"/>
        <w:rPr>
          <w:rFonts w:ascii="Arial" w:hAnsi="Arial" w:cs="Arial"/>
          <w:bCs/>
          <w:lang w:val="sr-Cyrl-RS"/>
        </w:rPr>
      </w:pPr>
      <w:r w:rsidRPr="00961B68">
        <w:rPr>
          <w:rFonts w:ascii="Arial" w:eastAsia="Calibri" w:hAnsi="Arial" w:cs="Arial"/>
          <w:lang w:val="sr-Cyrl-RS"/>
        </w:rPr>
        <w:t>Пројекат</w:t>
      </w:r>
      <w:r w:rsidR="002D27C2" w:rsidRPr="00961B68">
        <w:rPr>
          <w:rFonts w:ascii="Arial" w:eastAsia="Calibri" w:hAnsi="Arial" w:cs="Arial"/>
          <w:lang w:val="sr-Cyrl-RS"/>
        </w:rPr>
        <w:t xml:space="preserve"> </w:t>
      </w:r>
      <w:r w:rsidR="002D27C2" w:rsidRPr="00961B68">
        <w:rPr>
          <w:rFonts w:ascii="Arial" w:hAnsi="Arial" w:cs="Arial"/>
          <w:b/>
          <w:lang w:val="sr-Cyrl-RS"/>
        </w:rPr>
        <w:t xml:space="preserve">„Регионални програм локалне демократије на Западном Балкану 2 - </w:t>
      </w:r>
      <w:r w:rsidR="00917AE8" w:rsidRPr="00961B68">
        <w:rPr>
          <w:rFonts w:ascii="Arial" w:hAnsi="Arial" w:cs="Arial"/>
          <w:b/>
          <w:lang w:val="sr-Cyrl-RS"/>
        </w:rPr>
        <w:t>РеЛОаД2</w:t>
      </w:r>
      <w:r w:rsidR="002D27C2" w:rsidRPr="00961B68">
        <w:rPr>
          <w:rFonts w:ascii="Arial" w:hAnsi="Arial" w:cs="Arial"/>
          <w:b/>
          <w:lang w:val="sr-Cyrl-RS"/>
        </w:rPr>
        <w:t>“</w:t>
      </w:r>
      <w:r w:rsidR="002D27C2" w:rsidRPr="00961B68">
        <w:rPr>
          <w:rFonts w:ascii="Arial" w:hAnsi="Arial" w:cs="Arial"/>
          <w:lang w:val="sr-Cyrl-RS"/>
        </w:rPr>
        <w:t xml:space="preserve">, који </w:t>
      </w:r>
      <w:r w:rsidR="002D27C2" w:rsidRPr="00961B68">
        <w:rPr>
          <w:rFonts w:ascii="Arial" w:hAnsi="Arial" w:cs="Arial"/>
          <w:bCs/>
          <w:lang w:val="sr-Cyrl-RS"/>
        </w:rPr>
        <w:t>спроводи Програм Уједињених нација за развој у Србији, а финансира Европска унија</w:t>
      </w:r>
    </w:p>
    <w:p w:rsidR="00110B3F" w:rsidRDefault="00110B3F" w:rsidP="002D27C2">
      <w:pPr>
        <w:jc w:val="center"/>
        <w:rPr>
          <w:rFonts w:ascii="Arial" w:hAnsi="Arial" w:cs="Arial"/>
          <w:bCs/>
          <w:lang w:val="sr-Cyrl-RS"/>
        </w:rPr>
      </w:pPr>
    </w:p>
    <w:p w:rsidR="00C11DF5" w:rsidRPr="00961B68" w:rsidRDefault="00C11DF5" w:rsidP="002D27C2">
      <w:pPr>
        <w:jc w:val="center"/>
        <w:rPr>
          <w:rFonts w:ascii="Arial" w:hAnsi="Arial" w:cs="Arial"/>
          <w:bCs/>
          <w:lang w:val="sr-Cyrl-RS"/>
        </w:rPr>
      </w:pPr>
    </w:p>
    <w:p w:rsidR="00110B3F" w:rsidRPr="00961B68" w:rsidRDefault="00110B3F" w:rsidP="00110B3F">
      <w:pPr>
        <w:rPr>
          <w:rFonts w:ascii="Arial" w:eastAsia="Calibri" w:hAnsi="Arial" w:cs="Arial"/>
          <w:lang w:val="sr-Cyrl-RS"/>
        </w:rPr>
      </w:pPr>
    </w:p>
    <w:p w:rsidR="00C11DF5" w:rsidRPr="00784DB7" w:rsidRDefault="00C11DF5" w:rsidP="00C11DF5">
      <w:pPr>
        <w:tabs>
          <w:tab w:val="left" w:pos="720"/>
          <w:tab w:val="left" w:pos="6765"/>
        </w:tabs>
        <w:jc w:val="center"/>
        <w:rPr>
          <w:rFonts w:ascii="Arial" w:hAnsi="Arial" w:cs="Arial"/>
          <w:b/>
          <w:noProof/>
          <w:lang w:val="sr-Cyrl-RS"/>
        </w:rPr>
      </w:pPr>
      <w:r w:rsidRPr="00784DB7">
        <w:rPr>
          <w:rFonts w:ascii="Arial" w:hAnsi="Arial" w:cs="Arial"/>
          <w:b/>
          <w:noProof/>
        </w:rPr>
        <w:t>ПРИЈАВНИ ФОРМУЛАР</w:t>
      </w:r>
      <w:r w:rsidRPr="00784DB7">
        <w:rPr>
          <w:rFonts w:ascii="Arial" w:hAnsi="Arial" w:cs="Arial"/>
          <w:b/>
          <w:noProof/>
          <w:lang w:val="sr-Cyrl-RS"/>
        </w:rPr>
        <w:t xml:space="preserve"> ЗА КОНСУЛТАЦИЈЕ</w:t>
      </w:r>
    </w:p>
    <w:p w:rsidR="00C11DF5" w:rsidRPr="00784DB7" w:rsidRDefault="00C11DF5" w:rsidP="00C11DF5">
      <w:pPr>
        <w:jc w:val="center"/>
        <w:rPr>
          <w:rFonts w:ascii="Arial" w:hAnsi="Arial" w:cs="Arial"/>
          <w:bCs/>
          <w:lang w:val="sr-Latn-RS"/>
        </w:rPr>
      </w:pPr>
    </w:p>
    <w:p w:rsidR="00C11DF5" w:rsidRPr="00784DB7" w:rsidRDefault="00C11DF5" w:rsidP="00C11D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noProof/>
          <w:lang w:val="sr-Cyrl-RS"/>
        </w:rPr>
      </w:pPr>
    </w:p>
    <w:p w:rsidR="00C11DF5" w:rsidRDefault="00C11DF5" w:rsidP="00C11D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noProof/>
          <w:lang w:val="sr-Cyrl-RS"/>
        </w:rPr>
      </w:pPr>
      <w:r w:rsidRPr="00C11DF5">
        <w:rPr>
          <w:rFonts w:ascii="Arial" w:hAnsi="Arial" w:cs="Arial"/>
          <w:b/>
          <w:bCs/>
          <w:noProof/>
          <w:lang w:val="sr-Cyrl-RS"/>
        </w:rPr>
        <w:t>поводом дефинисања области, циљева и мера заснованих на Локалном акционом плану политике за младе Града Новог Сада за период 2019 – 2022. године, а који ће бити тема јавних позива у оквиру пројекта „Регионални програм локалне демократије н</w:t>
      </w:r>
      <w:r>
        <w:rPr>
          <w:rFonts w:ascii="Arial" w:hAnsi="Arial" w:cs="Arial"/>
          <w:b/>
          <w:bCs/>
          <w:noProof/>
          <w:lang w:val="sr-Cyrl-RS"/>
        </w:rPr>
        <w:t>а Западном Балкану 2 - РеЛОаД2“</w:t>
      </w:r>
    </w:p>
    <w:p w:rsidR="00C11DF5" w:rsidRPr="00784DB7" w:rsidRDefault="00C11DF5" w:rsidP="00C11DF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noProof/>
          <w:lang w:val="sr-Cyrl-RS"/>
        </w:rPr>
      </w:pPr>
    </w:p>
    <w:p w:rsidR="00C11DF5" w:rsidRPr="00784DB7" w:rsidRDefault="00C11DF5" w:rsidP="00C11DF5">
      <w:pPr>
        <w:pStyle w:val="NormalWeb"/>
        <w:spacing w:before="0" w:beforeAutospacing="0" w:after="0" w:afterAutospacing="0"/>
        <w:jc w:val="center"/>
        <w:rPr>
          <w:rFonts w:ascii="Arial" w:hAnsi="Arial" w:cs="Arial"/>
          <w:noProof/>
          <w:lang w:val="sr-Cyrl-RS"/>
        </w:rPr>
      </w:pPr>
    </w:p>
    <w:p w:rsidR="00C11DF5" w:rsidRPr="000819B1" w:rsidRDefault="00C11DF5" w:rsidP="00C11DF5">
      <w:pPr>
        <w:jc w:val="center"/>
        <w:rPr>
          <w:rFonts w:ascii="Arial" w:hAnsi="Arial" w:cs="Arial"/>
          <w:bCs/>
          <w:lang w:val="sr-Cyrl-RS"/>
        </w:rPr>
      </w:pPr>
      <w:proofErr w:type="spellStart"/>
      <w:r w:rsidRPr="00784DB7">
        <w:rPr>
          <w:rFonts w:ascii="Arial" w:hAnsi="Arial" w:cs="Arial"/>
          <w:b/>
        </w:rPr>
        <w:t>Датум</w:t>
      </w:r>
      <w:proofErr w:type="spellEnd"/>
      <w:r w:rsidRPr="00784DB7">
        <w:rPr>
          <w:rFonts w:ascii="Arial" w:hAnsi="Arial" w:cs="Arial"/>
          <w:b/>
        </w:rPr>
        <w:t xml:space="preserve"> </w:t>
      </w:r>
      <w:r w:rsidR="000819B1">
        <w:rPr>
          <w:rFonts w:ascii="Arial" w:hAnsi="Arial" w:cs="Arial"/>
          <w:b/>
          <w:lang w:val="sr-Cyrl-RS"/>
        </w:rPr>
        <w:t xml:space="preserve">и време </w:t>
      </w:r>
      <w:proofErr w:type="spellStart"/>
      <w:r w:rsidRPr="00784DB7">
        <w:rPr>
          <w:rFonts w:ascii="Arial" w:hAnsi="Arial" w:cs="Arial"/>
          <w:b/>
        </w:rPr>
        <w:t>одржавања</w:t>
      </w:r>
      <w:proofErr w:type="spellEnd"/>
      <w:r>
        <w:rPr>
          <w:rFonts w:ascii="Arial" w:hAnsi="Arial" w:cs="Arial"/>
          <w:bCs/>
          <w:lang w:val="bs-Latn-BA"/>
        </w:rPr>
        <w:t xml:space="preserve">: </w:t>
      </w:r>
      <w:r w:rsidRPr="00784DB7">
        <w:rPr>
          <w:rFonts w:ascii="Arial" w:hAnsi="Arial" w:cs="Arial"/>
          <w:bCs/>
          <w:lang w:val="sr-Cyrl-RS"/>
        </w:rPr>
        <w:t>16</w:t>
      </w:r>
      <w:r w:rsidRPr="00784DB7">
        <w:rPr>
          <w:rFonts w:ascii="Arial" w:hAnsi="Arial" w:cs="Arial"/>
          <w:bCs/>
          <w:lang w:val="bs-Latn-BA"/>
        </w:rPr>
        <w:t xml:space="preserve">. </w:t>
      </w:r>
      <w:r w:rsidRPr="00784DB7">
        <w:rPr>
          <w:rFonts w:ascii="Arial" w:hAnsi="Arial" w:cs="Arial"/>
          <w:bCs/>
          <w:lang w:val="sr-Cyrl-RS"/>
        </w:rPr>
        <w:t>март</w:t>
      </w:r>
      <w:r w:rsidRPr="00784DB7">
        <w:rPr>
          <w:rFonts w:ascii="Arial" w:hAnsi="Arial" w:cs="Arial"/>
          <w:bCs/>
          <w:lang w:val="bs-Latn-BA"/>
        </w:rPr>
        <w:t xml:space="preserve"> </w:t>
      </w:r>
      <w:r w:rsidRPr="00784DB7">
        <w:rPr>
          <w:rFonts w:ascii="Arial" w:hAnsi="Arial" w:cs="Arial"/>
          <w:bCs/>
          <w:lang w:val="sr-Cyrl-RS"/>
        </w:rPr>
        <w:t>2022</w:t>
      </w:r>
      <w:r w:rsidRPr="00784DB7">
        <w:rPr>
          <w:rFonts w:ascii="Arial" w:hAnsi="Arial" w:cs="Arial"/>
          <w:bCs/>
          <w:lang w:val="bs-Latn-BA"/>
        </w:rPr>
        <w:t xml:space="preserve">. </w:t>
      </w:r>
      <w:proofErr w:type="spellStart"/>
      <w:r w:rsidRPr="00784DB7">
        <w:rPr>
          <w:rFonts w:ascii="Arial" w:hAnsi="Arial" w:cs="Arial"/>
          <w:bCs/>
        </w:rPr>
        <w:t>године</w:t>
      </w:r>
      <w:proofErr w:type="spellEnd"/>
      <w:r w:rsidRPr="00784DB7">
        <w:rPr>
          <w:rFonts w:ascii="Arial" w:hAnsi="Arial" w:cs="Arial"/>
          <w:bCs/>
        </w:rPr>
        <w:t xml:space="preserve"> (</w:t>
      </w:r>
      <w:r w:rsidRPr="00784DB7">
        <w:rPr>
          <w:rFonts w:ascii="Arial" w:hAnsi="Arial" w:cs="Arial"/>
          <w:bCs/>
          <w:lang w:val="sr-Cyrl-RS"/>
        </w:rPr>
        <w:t>среда</w:t>
      </w:r>
      <w:r w:rsidRPr="00784DB7">
        <w:rPr>
          <w:rFonts w:ascii="Arial" w:hAnsi="Arial" w:cs="Arial"/>
          <w:bCs/>
        </w:rPr>
        <w:t>)</w:t>
      </w:r>
      <w:r w:rsidR="000819B1">
        <w:rPr>
          <w:rFonts w:ascii="Arial" w:hAnsi="Arial" w:cs="Arial"/>
          <w:bCs/>
          <w:lang w:val="sr-Cyrl-RS"/>
        </w:rPr>
        <w:t xml:space="preserve"> у 12.00 часова</w:t>
      </w:r>
    </w:p>
    <w:p w:rsidR="000819B1" w:rsidRPr="00961B68" w:rsidRDefault="00C11DF5" w:rsidP="000819B1">
      <w:pPr>
        <w:jc w:val="center"/>
        <w:rPr>
          <w:rFonts w:ascii="Arial" w:eastAsia="Calibri" w:hAnsi="Arial" w:cs="Arial"/>
          <w:bCs/>
          <w:lang w:val="sr-Cyrl-RS"/>
        </w:rPr>
      </w:pPr>
      <w:proofErr w:type="spellStart"/>
      <w:r w:rsidRPr="00784DB7">
        <w:rPr>
          <w:rFonts w:ascii="Arial" w:hAnsi="Arial" w:cs="Arial"/>
          <w:b/>
        </w:rPr>
        <w:t>Место</w:t>
      </w:r>
      <w:proofErr w:type="spellEnd"/>
      <w:r w:rsidRPr="00784DB7">
        <w:rPr>
          <w:rFonts w:ascii="Arial" w:hAnsi="Arial" w:cs="Arial"/>
          <w:bCs/>
          <w:lang w:val="bs-Latn-BA"/>
        </w:rPr>
        <w:t xml:space="preserve">: </w:t>
      </w:r>
      <w:r>
        <w:rPr>
          <w:rFonts w:ascii="Arial" w:hAnsi="Arial" w:cs="Arial"/>
          <w:bCs/>
          <w:lang w:val="sr-Cyrl-RS"/>
        </w:rPr>
        <w:t xml:space="preserve">Град </w:t>
      </w:r>
      <w:r w:rsidRPr="00784DB7">
        <w:rPr>
          <w:rFonts w:ascii="Arial" w:hAnsi="Arial" w:cs="Arial"/>
          <w:bCs/>
          <w:lang w:val="sr-Cyrl-RS"/>
        </w:rPr>
        <w:t>Нови Сад</w:t>
      </w:r>
      <w:r w:rsidRPr="00784DB7">
        <w:rPr>
          <w:rFonts w:ascii="Arial" w:hAnsi="Arial" w:cs="Arial"/>
          <w:bCs/>
          <w:lang w:val="bs-Latn-BA"/>
        </w:rPr>
        <w:t xml:space="preserve">, </w:t>
      </w:r>
      <w:r w:rsidRPr="00784DB7">
        <w:rPr>
          <w:rFonts w:ascii="Arial" w:hAnsi="Arial" w:cs="Arial"/>
          <w:bCs/>
          <w:lang w:val="sr-Cyrl-RS"/>
        </w:rPr>
        <w:t>Свечана сала Градске куће</w:t>
      </w:r>
      <w:r w:rsidR="000819B1">
        <w:rPr>
          <w:rFonts w:ascii="Arial" w:hAnsi="Arial" w:cs="Arial"/>
          <w:bCs/>
          <w:lang w:val="sr-Cyrl-RS"/>
        </w:rPr>
        <w:t>,</w:t>
      </w:r>
      <w:r w:rsidR="000819B1" w:rsidRPr="000819B1">
        <w:rPr>
          <w:rFonts w:ascii="Arial" w:eastAsia="Calibri" w:hAnsi="Arial" w:cs="Arial"/>
          <w:bCs/>
          <w:lang w:val="sr-Cyrl-RS"/>
        </w:rPr>
        <w:t xml:space="preserve"> </w:t>
      </w:r>
      <w:r w:rsidR="000819B1" w:rsidRPr="00961B68">
        <w:rPr>
          <w:rFonts w:ascii="Arial" w:eastAsia="Calibri" w:hAnsi="Arial" w:cs="Arial"/>
          <w:bCs/>
          <w:lang w:val="sr-Cyrl-RS"/>
        </w:rPr>
        <w:t>Трг слободе 1</w:t>
      </w:r>
    </w:p>
    <w:p w:rsidR="00C11DF5" w:rsidRPr="00784DB7" w:rsidRDefault="00C11DF5" w:rsidP="00C11DF5">
      <w:pPr>
        <w:jc w:val="center"/>
        <w:rPr>
          <w:rFonts w:ascii="Arial" w:hAnsi="Arial" w:cs="Arial"/>
          <w:bCs/>
          <w:lang w:val="sr-Cyrl-RS"/>
        </w:rPr>
      </w:pPr>
    </w:p>
    <w:p w:rsidR="00C11DF5" w:rsidRPr="00784DB7" w:rsidRDefault="00C11DF5" w:rsidP="00C11DF5">
      <w:pPr>
        <w:pStyle w:val="NormalWeb"/>
        <w:spacing w:before="0" w:beforeAutospacing="0" w:after="0" w:afterAutospacing="0" w:line="120" w:lineRule="auto"/>
        <w:jc w:val="center"/>
        <w:rPr>
          <w:rFonts w:ascii="Arial" w:hAnsi="Arial" w:cs="Arial"/>
          <w:b/>
          <w:noProof/>
          <w:lang w:val="sr-Latn-RS"/>
        </w:rPr>
      </w:pPr>
    </w:p>
    <w:p w:rsidR="00C11DF5" w:rsidRPr="00784DB7" w:rsidRDefault="00C11DF5" w:rsidP="00C11DF5">
      <w:pPr>
        <w:pStyle w:val="NormalWeb"/>
        <w:spacing w:before="0" w:beforeAutospacing="0" w:after="0" w:afterAutospacing="0"/>
        <w:jc w:val="center"/>
        <w:rPr>
          <w:rFonts w:ascii="Arial" w:hAnsi="Arial" w:cs="Arial"/>
          <w:noProof/>
          <w:lang w:val="sr-Cyrl-RS"/>
        </w:rPr>
      </w:pPr>
    </w:p>
    <w:p w:rsidR="00C11DF5" w:rsidRPr="00784DB7" w:rsidRDefault="00C11DF5" w:rsidP="00C11DF5">
      <w:pPr>
        <w:tabs>
          <w:tab w:val="left" w:pos="6765"/>
        </w:tabs>
        <w:rPr>
          <w:rFonts w:ascii="Arial" w:hAnsi="Arial" w:cs="Arial"/>
          <w:noProof/>
        </w:rPr>
      </w:pPr>
    </w:p>
    <w:p w:rsidR="00C11DF5" w:rsidRDefault="00C11DF5" w:rsidP="00C11DF5"/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1"/>
        <w:gridCol w:w="778"/>
        <w:gridCol w:w="4629"/>
      </w:tblGrid>
      <w:tr w:rsidR="00C11DF5" w:rsidRPr="00784DB7" w:rsidTr="00C11DF5">
        <w:trPr>
          <w:trHeight w:val="430"/>
        </w:trPr>
        <w:tc>
          <w:tcPr>
            <w:tcW w:w="9338" w:type="dxa"/>
            <w:gridSpan w:val="3"/>
          </w:tcPr>
          <w:p w:rsidR="00C11DF5" w:rsidRDefault="00C11DF5" w:rsidP="00A87FBB">
            <w:pPr>
              <w:tabs>
                <w:tab w:val="left" w:pos="6765"/>
              </w:tabs>
              <w:rPr>
                <w:rFonts w:ascii="Arial" w:hAnsi="Arial" w:cs="Arial"/>
                <w:noProof/>
                <w:lang w:val="sr-Cyrl-RS"/>
              </w:rPr>
            </w:pPr>
            <w:r w:rsidRPr="00784DB7">
              <w:rPr>
                <w:rFonts w:ascii="Arial" w:hAnsi="Arial" w:cs="Arial"/>
                <w:noProof/>
                <w:lang w:val="sr-Cyrl-RS"/>
              </w:rPr>
              <w:t>Удружење</w:t>
            </w:r>
            <w:r w:rsidRPr="00784DB7">
              <w:rPr>
                <w:rFonts w:ascii="Arial" w:hAnsi="Arial" w:cs="Arial"/>
                <w:noProof/>
                <w:lang w:val="sr-Latn-RS"/>
              </w:rPr>
              <w:t>/</w:t>
            </w:r>
            <w:r w:rsidR="00C0747D">
              <w:rPr>
                <w:rFonts w:ascii="Arial" w:hAnsi="Arial" w:cs="Arial"/>
                <w:noProof/>
                <w:lang w:val="sr-Cyrl-RS"/>
              </w:rPr>
              <w:t>с</w:t>
            </w:r>
            <w:bookmarkStart w:id="0" w:name="_GoBack"/>
            <w:bookmarkEnd w:id="0"/>
            <w:r w:rsidRPr="00784DB7">
              <w:rPr>
                <w:rFonts w:ascii="Arial" w:hAnsi="Arial" w:cs="Arial"/>
                <w:noProof/>
                <w:lang w:val="sr-Cyrl-RS"/>
              </w:rPr>
              <w:t>авез:  __________________________________________</w:t>
            </w:r>
          </w:p>
          <w:p w:rsidR="00C11DF5" w:rsidRPr="00784DB7" w:rsidRDefault="00C11DF5" w:rsidP="00A87FBB">
            <w:pPr>
              <w:tabs>
                <w:tab w:val="left" w:pos="6765"/>
              </w:tabs>
              <w:rPr>
                <w:rFonts w:ascii="Arial" w:hAnsi="Arial" w:cs="Arial"/>
                <w:noProof/>
              </w:rPr>
            </w:pPr>
          </w:p>
        </w:tc>
      </w:tr>
      <w:tr w:rsidR="00C11DF5" w:rsidRPr="00784DB7" w:rsidTr="00C11DF5">
        <w:trPr>
          <w:trHeight w:val="525"/>
        </w:trPr>
        <w:tc>
          <w:tcPr>
            <w:tcW w:w="3931" w:type="dxa"/>
            <w:tcBorders>
              <w:bottom w:val="single" w:sz="4" w:space="0" w:color="auto"/>
            </w:tcBorders>
          </w:tcPr>
          <w:p w:rsidR="00C11DF5" w:rsidRPr="00784DB7" w:rsidRDefault="00C11DF5" w:rsidP="00A87FBB">
            <w:pPr>
              <w:tabs>
                <w:tab w:val="left" w:pos="6765"/>
              </w:tabs>
              <w:jc w:val="center"/>
              <w:rPr>
                <w:rFonts w:ascii="Arial" w:hAnsi="Arial" w:cs="Arial"/>
                <w:noProof/>
                <w:lang w:val="sr-Cyrl-RS"/>
              </w:rPr>
            </w:pPr>
          </w:p>
        </w:tc>
        <w:tc>
          <w:tcPr>
            <w:tcW w:w="778" w:type="dxa"/>
          </w:tcPr>
          <w:p w:rsidR="00C11DF5" w:rsidRPr="00784DB7" w:rsidRDefault="00C11DF5" w:rsidP="00A87FBB">
            <w:pPr>
              <w:tabs>
                <w:tab w:val="left" w:pos="6765"/>
              </w:tabs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4629" w:type="dxa"/>
            <w:tcBorders>
              <w:bottom w:val="single" w:sz="4" w:space="0" w:color="auto"/>
            </w:tcBorders>
          </w:tcPr>
          <w:p w:rsidR="00C11DF5" w:rsidRPr="00784DB7" w:rsidRDefault="00C11DF5" w:rsidP="00A87FBB">
            <w:pPr>
              <w:tabs>
                <w:tab w:val="left" w:pos="6765"/>
              </w:tabs>
              <w:jc w:val="center"/>
              <w:rPr>
                <w:rFonts w:ascii="Arial" w:hAnsi="Arial" w:cs="Arial"/>
                <w:noProof/>
              </w:rPr>
            </w:pPr>
          </w:p>
        </w:tc>
      </w:tr>
      <w:tr w:rsidR="00C11DF5" w:rsidRPr="00784DB7" w:rsidTr="00C11DF5">
        <w:trPr>
          <w:trHeight w:val="860"/>
        </w:trPr>
        <w:tc>
          <w:tcPr>
            <w:tcW w:w="3931" w:type="dxa"/>
            <w:tcBorders>
              <w:top w:val="single" w:sz="4" w:space="0" w:color="auto"/>
            </w:tcBorders>
          </w:tcPr>
          <w:p w:rsidR="00C11DF5" w:rsidRPr="00784DB7" w:rsidRDefault="00C0747D" w:rsidP="00A87FBB">
            <w:pPr>
              <w:tabs>
                <w:tab w:val="left" w:pos="6765"/>
              </w:tabs>
              <w:jc w:val="center"/>
              <w:rPr>
                <w:rFonts w:ascii="Arial" w:hAnsi="Arial" w:cs="Arial"/>
                <w:noProof/>
                <w:lang w:val="sr-Cyrl-RS"/>
              </w:rPr>
            </w:pPr>
            <w:r>
              <w:rPr>
                <w:rFonts w:ascii="Arial" w:hAnsi="Arial" w:cs="Arial"/>
                <w:noProof/>
                <w:lang w:val="sr-Cyrl-RS"/>
              </w:rPr>
              <w:t>И</w:t>
            </w:r>
            <w:r w:rsidR="00C11DF5" w:rsidRPr="00784DB7">
              <w:rPr>
                <w:rFonts w:ascii="Arial" w:hAnsi="Arial" w:cs="Arial"/>
                <w:noProof/>
                <w:lang w:val="sr-Cyrl-RS"/>
              </w:rPr>
              <w:t>ме и презиме</w:t>
            </w:r>
          </w:p>
        </w:tc>
        <w:tc>
          <w:tcPr>
            <w:tcW w:w="778" w:type="dxa"/>
          </w:tcPr>
          <w:p w:rsidR="00C11DF5" w:rsidRPr="00784DB7" w:rsidRDefault="00C11DF5" w:rsidP="00A87FBB">
            <w:pPr>
              <w:tabs>
                <w:tab w:val="left" w:pos="6765"/>
              </w:tabs>
              <w:jc w:val="center"/>
              <w:rPr>
                <w:rFonts w:ascii="Arial" w:hAnsi="Arial" w:cs="Arial"/>
                <w:noProof/>
                <w:lang w:val="sr-Cyrl-RS"/>
              </w:rPr>
            </w:pPr>
          </w:p>
        </w:tc>
        <w:tc>
          <w:tcPr>
            <w:tcW w:w="4629" w:type="dxa"/>
            <w:tcBorders>
              <w:top w:val="single" w:sz="4" w:space="0" w:color="auto"/>
            </w:tcBorders>
          </w:tcPr>
          <w:p w:rsidR="00C11DF5" w:rsidRPr="00784DB7" w:rsidRDefault="00C0747D" w:rsidP="00A87FBB">
            <w:pPr>
              <w:tabs>
                <w:tab w:val="left" w:pos="6765"/>
              </w:tabs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lang w:val="sr-Cyrl-RS"/>
              </w:rPr>
              <w:t>Ч</w:t>
            </w:r>
            <w:r w:rsidR="00C11DF5" w:rsidRPr="00784DB7">
              <w:rPr>
                <w:rFonts w:ascii="Arial" w:hAnsi="Arial" w:cs="Arial"/>
                <w:noProof/>
                <w:lang w:val="sr-Cyrl-RS"/>
              </w:rPr>
              <w:t>лан</w:t>
            </w:r>
            <w:r w:rsidR="00C11DF5" w:rsidRPr="00784DB7">
              <w:rPr>
                <w:rFonts w:ascii="Arial" w:hAnsi="Arial" w:cs="Arial"/>
                <w:noProof/>
                <w:lang w:val="sr-Latn-RS"/>
              </w:rPr>
              <w:t>/</w:t>
            </w:r>
            <w:r w:rsidR="00C11DF5" w:rsidRPr="00784DB7">
              <w:rPr>
                <w:rFonts w:ascii="Arial" w:hAnsi="Arial" w:cs="Arial"/>
                <w:noProof/>
                <w:lang w:val="sr-Cyrl-RS"/>
              </w:rPr>
              <w:t>представник</w:t>
            </w:r>
            <w:r w:rsidR="00C11DF5" w:rsidRPr="00784DB7">
              <w:rPr>
                <w:rFonts w:ascii="Arial" w:hAnsi="Arial" w:cs="Arial"/>
                <w:noProof/>
                <w:lang w:val="sr-Latn-RS"/>
              </w:rPr>
              <w:t>/</w:t>
            </w:r>
            <w:r w:rsidR="00C11DF5" w:rsidRPr="00784DB7">
              <w:rPr>
                <w:rFonts w:ascii="Arial" w:hAnsi="Arial" w:cs="Arial"/>
                <w:noProof/>
                <w:lang w:val="sr-Cyrl-RS"/>
              </w:rPr>
              <w:t>законски заступник</w:t>
            </w:r>
          </w:p>
        </w:tc>
      </w:tr>
      <w:tr w:rsidR="00C11DF5" w:rsidRPr="00784DB7" w:rsidTr="00C11DF5">
        <w:trPr>
          <w:trHeight w:val="525"/>
        </w:trPr>
        <w:tc>
          <w:tcPr>
            <w:tcW w:w="3931" w:type="dxa"/>
            <w:tcBorders>
              <w:bottom w:val="single" w:sz="4" w:space="0" w:color="auto"/>
            </w:tcBorders>
          </w:tcPr>
          <w:p w:rsidR="00C11DF5" w:rsidRPr="00784DB7" w:rsidRDefault="00C11DF5" w:rsidP="00A87FBB">
            <w:pPr>
              <w:tabs>
                <w:tab w:val="left" w:pos="6765"/>
              </w:tabs>
              <w:jc w:val="center"/>
              <w:rPr>
                <w:rFonts w:ascii="Arial" w:hAnsi="Arial" w:cs="Arial"/>
                <w:noProof/>
                <w:lang w:val="sr-Cyrl-RS"/>
              </w:rPr>
            </w:pPr>
          </w:p>
        </w:tc>
        <w:tc>
          <w:tcPr>
            <w:tcW w:w="778" w:type="dxa"/>
          </w:tcPr>
          <w:p w:rsidR="00C11DF5" w:rsidRPr="00784DB7" w:rsidRDefault="00C11DF5" w:rsidP="00A87FBB">
            <w:pPr>
              <w:tabs>
                <w:tab w:val="left" w:pos="6765"/>
              </w:tabs>
              <w:jc w:val="center"/>
              <w:rPr>
                <w:rFonts w:ascii="Arial" w:hAnsi="Arial" w:cs="Arial"/>
                <w:noProof/>
                <w:lang w:val="sr-Cyrl-RS"/>
              </w:rPr>
            </w:pPr>
          </w:p>
        </w:tc>
        <w:tc>
          <w:tcPr>
            <w:tcW w:w="4629" w:type="dxa"/>
            <w:tcBorders>
              <w:bottom w:val="single" w:sz="4" w:space="0" w:color="auto"/>
            </w:tcBorders>
          </w:tcPr>
          <w:p w:rsidR="00C11DF5" w:rsidRPr="00784DB7" w:rsidRDefault="00C11DF5" w:rsidP="00A87FBB">
            <w:pPr>
              <w:tabs>
                <w:tab w:val="left" w:pos="6765"/>
              </w:tabs>
              <w:jc w:val="center"/>
              <w:rPr>
                <w:rFonts w:ascii="Arial" w:hAnsi="Arial" w:cs="Arial"/>
                <w:noProof/>
                <w:lang w:val="sr-Cyrl-RS"/>
              </w:rPr>
            </w:pPr>
          </w:p>
        </w:tc>
      </w:tr>
      <w:tr w:rsidR="00C11DF5" w:rsidRPr="00784DB7" w:rsidTr="00C11DF5">
        <w:trPr>
          <w:trHeight w:val="430"/>
        </w:trPr>
        <w:tc>
          <w:tcPr>
            <w:tcW w:w="3931" w:type="dxa"/>
            <w:tcBorders>
              <w:top w:val="single" w:sz="4" w:space="0" w:color="auto"/>
            </w:tcBorders>
          </w:tcPr>
          <w:p w:rsidR="00C11DF5" w:rsidRPr="00784DB7" w:rsidRDefault="00C0747D" w:rsidP="00A87FBB">
            <w:pPr>
              <w:tabs>
                <w:tab w:val="left" w:pos="6765"/>
              </w:tabs>
              <w:jc w:val="center"/>
              <w:rPr>
                <w:rFonts w:ascii="Arial" w:hAnsi="Arial" w:cs="Arial"/>
                <w:noProof/>
                <w:lang w:val="sr-Cyrl-RS"/>
              </w:rPr>
            </w:pPr>
            <w:r>
              <w:rPr>
                <w:rFonts w:ascii="Arial" w:hAnsi="Arial" w:cs="Arial"/>
                <w:noProof/>
                <w:lang w:val="sr-Cyrl-RS"/>
              </w:rPr>
              <w:t>Б</w:t>
            </w:r>
            <w:r w:rsidR="00C11DF5" w:rsidRPr="00784DB7">
              <w:rPr>
                <w:rFonts w:ascii="Arial" w:hAnsi="Arial" w:cs="Arial"/>
                <w:noProof/>
              </w:rPr>
              <w:t>рој мобилног телефона</w:t>
            </w:r>
          </w:p>
        </w:tc>
        <w:tc>
          <w:tcPr>
            <w:tcW w:w="778" w:type="dxa"/>
          </w:tcPr>
          <w:p w:rsidR="00C11DF5" w:rsidRPr="00784DB7" w:rsidRDefault="00C11DF5" w:rsidP="00A87FBB">
            <w:pPr>
              <w:tabs>
                <w:tab w:val="left" w:pos="6765"/>
              </w:tabs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4629" w:type="dxa"/>
            <w:tcBorders>
              <w:top w:val="single" w:sz="4" w:space="0" w:color="auto"/>
            </w:tcBorders>
          </w:tcPr>
          <w:p w:rsidR="00C11DF5" w:rsidRPr="00784DB7" w:rsidRDefault="00C0747D" w:rsidP="00A87FBB">
            <w:pPr>
              <w:tabs>
                <w:tab w:val="left" w:pos="6765"/>
              </w:tabs>
              <w:jc w:val="center"/>
              <w:rPr>
                <w:rFonts w:ascii="Arial" w:hAnsi="Arial" w:cs="Arial"/>
                <w:noProof/>
                <w:lang w:val="sr-Cyrl-RS"/>
              </w:rPr>
            </w:pPr>
            <w:r>
              <w:rPr>
                <w:rFonts w:ascii="Arial" w:hAnsi="Arial" w:cs="Arial"/>
                <w:noProof/>
                <w:lang w:val="sr-Cyrl-RS"/>
              </w:rPr>
              <w:t>Е</w:t>
            </w:r>
            <w:r>
              <w:rPr>
                <w:rFonts w:ascii="Arial" w:hAnsi="Arial" w:cs="Arial"/>
                <w:noProof/>
              </w:rPr>
              <w:t>лектронска пошта</w:t>
            </w:r>
          </w:p>
        </w:tc>
      </w:tr>
    </w:tbl>
    <w:p w:rsidR="00C11DF5" w:rsidRPr="00784DB7" w:rsidRDefault="00C11DF5" w:rsidP="00C11DF5">
      <w:pPr>
        <w:tabs>
          <w:tab w:val="left" w:pos="6765"/>
        </w:tabs>
        <w:ind w:left="180"/>
        <w:jc w:val="center"/>
        <w:rPr>
          <w:rFonts w:ascii="Arial" w:hAnsi="Arial" w:cs="Arial"/>
          <w:noProof/>
        </w:rPr>
      </w:pPr>
    </w:p>
    <w:p w:rsidR="00C11DF5" w:rsidRPr="00784DB7" w:rsidRDefault="00C11DF5" w:rsidP="00C11DF5">
      <w:pPr>
        <w:tabs>
          <w:tab w:val="left" w:pos="6765"/>
        </w:tabs>
        <w:rPr>
          <w:rFonts w:ascii="Arial" w:hAnsi="Arial" w:cs="Arial"/>
          <w:noProof/>
        </w:rPr>
      </w:pPr>
    </w:p>
    <w:p w:rsidR="00C11DF5" w:rsidRPr="000819B1" w:rsidRDefault="000819B1" w:rsidP="000819B1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noProof/>
          <w:lang w:val="sr-Cyrl-RS"/>
        </w:rPr>
        <w:t xml:space="preserve">Попуњен формулар </w:t>
      </w:r>
      <w:r w:rsidRPr="00784DB7">
        <w:rPr>
          <w:rFonts w:ascii="Arial" w:hAnsi="Arial" w:cs="Arial"/>
          <w:noProof/>
          <w:lang w:val="sr-Cyrl-RS"/>
        </w:rPr>
        <w:t>потребно је доставити</w:t>
      </w:r>
      <w:r>
        <w:rPr>
          <w:rFonts w:ascii="Arial" w:hAnsi="Arial" w:cs="Arial"/>
          <w:noProof/>
          <w:lang w:val="sr-Cyrl-RS"/>
        </w:rPr>
        <w:t xml:space="preserve"> </w:t>
      </w:r>
      <w:r w:rsidRPr="00784DB7">
        <w:rPr>
          <w:rFonts w:ascii="Arial" w:hAnsi="Arial" w:cs="Arial"/>
          <w:b/>
          <w:noProof/>
        </w:rPr>
        <w:t xml:space="preserve">путем електронске поште на адресу: </w:t>
      </w:r>
      <w:hyperlink r:id="rId8" w:history="1">
        <w:r w:rsidRPr="00C11DF5">
          <w:rPr>
            <w:rStyle w:val="Hyperlink"/>
            <w:rFonts w:ascii="Arial" w:hAnsi="Arial" w:cs="Arial"/>
            <w:b/>
            <w:lang w:val="sr-Latn-RS"/>
          </w:rPr>
          <w:t>kzm@uprava.novisad.rs</w:t>
        </w:r>
      </w:hyperlink>
    </w:p>
    <w:p w:rsidR="00C11DF5" w:rsidRDefault="00C11DF5" w:rsidP="00C11DF5">
      <w:pPr>
        <w:jc w:val="center"/>
        <w:rPr>
          <w:rFonts w:ascii="Arial" w:hAnsi="Arial" w:cs="Arial"/>
          <w:lang w:val="sr-Latn-RS"/>
        </w:rPr>
      </w:pPr>
    </w:p>
    <w:p w:rsidR="000819B1" w:rsidRDefault="000819B1" w:rsidP="00C11DF5">
      <w:pPr>
        <w:jc w:val="center"/>
        <w:rPr>
          <w:rFonts w:ascii="Arial" w:hAnsi="Arial" w:cs="Arial"/>
          <w:lang w:val="sr-Latn-RS"/>
        </w:rPr>
      </w:pPr>
    </w:p>
    <w:p w:rsidR="000819B1" w:rsidRDefault="000819B1" w:rsidP="00C11DF5">
      <w:pPr>
        <w:jc w:val="center"/>
        <w:rPr>
          <w:rFonts w:ascii="Arial" w:hAnsi="Arial" w:cs="Arial"/>
          <w:lang w:val="sr-Latn-RS"/>
        </w:rPr>
      </w:pPr>
    </w:p>
    <w:p w:rsidR="000819B1" w:rsidRDefault="000819B1" w:rsidP="00C11DF5">
      <w:pPr>
        <w:jc w:val="center"/>
        <w:rPr>
          <w:rFonts w:ascii="Arial" w:hAnsi="Arial" w:cs="Arial"/>
          <w:lang w:val="sr-Latn-RS"/>
        </w:rPr>
      </w:pPr>
    </w:p>
    <w:p w:rsidR="000819B1" w:rsidRPr="000819B1" w:rsidRDefault="000819B1" w:rsidP="00C11DF5">
      <w:pPr>
        <w:jc w:val="center"/>
        <w:rPr>
          <w:rFonts w:ascii="Arial" w:hAnsi="Arial" w:cs="Arial"/>
          <w:b/>
          <w:lang w:val="sr-Cyrl-RS"/>
        </w:rPr>
      </w:pPr>
      <w:r w:rsidRPr="000819B1">
        <w:rPr>
          <w:rFonts w:ascii="Arial" w:hAnsi="Arial" w:cs="Arial"/>
          <w:b/>
          <w:lang w:val="sr-Cyrl-RS"/>
        </w:rPr>
        <w:t>Хвала!</w:t>
      </w:r>
    </w:p>
    <w:sectPr w:rsidR="000819B1" w:rsidRPr="000819B1" w:rsidSect="002D27C2">
      <w:headerReference w:type="default" r:id="rId9"/>
      <w:pgSz w:w="12240" w:h="15840"/>
      <w:pgMar w:top="1361" w:right="1361" w:bottom="1361" w:left="136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2A5" w:rsidRDefault="004472A5" w:rsidP="002D27C2">
      <w:r>
        <w:separator/>
      </w:r>
    </w:p>
  </w:endnote>
  <w:endnote w:type="continuationSeparator" w:id="0">
    <w:p w:rsidR="004472A5" w:rsidRDefault="004472A5" w:rsidP="002D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2A5" w:rsidRDefault="004472A5" w:rsidP="002D27C2">
      <w:r>
        <w:separator/>
      </w:r>
    </w:p>
  </w:footnote>
  <w:footnote w:type="continuationSeparator" w:id="0">
    <w:p w:rsidR="004472A5" w:rsidRDefault="004472A5" w:rsidP="002D2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7C2" w:rsidRDefault="002D27C2" w:rsidP="002D27C2"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7A7B80" wp14:editId="4AE0C14E">
              <wp:simplePos x="0" y="0"/>
              <wp:positionH relativeFrom="column">
                <wp:posOffset>-438150</wp:posOffset>
              </wp:positionH>
              <wp:positionV relativeFrom="paragraph">
                <wp:posOffset>180340</wp:posOffset>
              </wp:positionV>
              <wp:extent cx="1184852" cy="290659"/>
              <wp:effectExtent l="0" t="0" r="0" b="0"/>
              <wp:wrapNone/>
              <wp:docPr id="6" name="TextBox 6">
                <a:extLst xmlns:a="http://schemas.openxmlformats.org/drawingml/2006/main">
                  <a:ext uri="{FF2B5EF4-FFF2-40B4-BE49-F238E27FC236}">
                    <a16:creationId xmlns:a16="http://schemas.microsoft.com/office/drawing/2014/main" id="{A86F6A0A-D133-4EAF-A6B5-C200C34D625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4852" cy="29065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27C2" w:rsidRDefault="002D27C2" w:rsidP="002D27C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2"/>
                              <w:szCs w:val="12"/>
                              <w:lang w:val="sr-Cyrl-RS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2"/>
                              <w:szCs w:val="12"/>
                              <w:lang w:val="sr-Cyrl-RS"/>
                            </w:rPr>
                            <w:t>Пројекат финансира</w:t>
                          </w:r>
                        </w:p>
                        <w:p w:rsidR="002D27C2" w:rsidRPr="002D27C2" w:rsidRDefault="002D27C2" w:rsidP="002D27C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  <w:lang w:val="sr-Cyrl-RS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2"/>
                              <w:szCs w:val="12"/>
                              <w:lang w:val="sr-Cyrl-RS"/>
                            </w:rPr>
                            <w:t>Европска унија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A7B80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-34.5pt;margin-top:14.2pt;width:93.3pt;height:22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bVZBwIAAOgDAAAOAAAAZHJzL2Uyb0RvYy54bWysU9uK2zAQfS/0H4TeHV+jJibO4lxcCqUt&#10;7PYDFFmODbalSkrssOy/d6Q42bJ9WUpfpJHGMzrnzPHqYexadOZKN6LPcDgLMOI9E2XTHzP886nw&#10;FhhpQ/uStqLnGb5wjR/WHz+sBpnySNSiLblC0KTX6SAzXBsjU9/XrOYd1TMheQ/JSqiOGjiqo18q&#10;OkD3rvWjICD+IFQplWBca7jdXZN47fpXFWfme1VpblCbYcBm3KrcerCrv17R9KiorBs2waD/gKKj&#10;TQ+P3lvtqKHopJq/WnUNU0KLysyY6HxRVQ3jjgOwCYM3bB5rKrnjAuJoeZdJ/7+27Nv5h0JNmWGC&#10;UU87GNETH81GjIg4QnD4qo2lBtGV0nNRRJv5vki8AiIvCTaJt9knS6+I4sU++lRso5i82OqQpExx&#10;asAcX8qbvCF5H/xp0FaYxHcCO5zP+YIUJA9ybxfGsZfs88LLyWbubcEP2zjZkWi+e7GD9R3m2+5Y&#10;+IPUqeNsHeLCRwkCmBEYg39tmb3XcGk5j5Xq7A6DQpAHB13urrF6MFsULpLFPMKIQS5aBmS+nF6/&#10;VUulzWcuOmSDDCtwpdOWngHUFejtE/tYL4qmbe39KxQbmfEwTvgOorwA7AGMm2H960QVx0iZdiuc&#10;z69d8pMRVeMesOXXmqkr2MkJM1nf+vXPs/vq9Qdd/wYAAP//AwBQSwMEFAAGAAgAAAAhALI9+ffe&#10;AAAACQEAAA8AAABkcnMvZG93bnJldi54bWxMj81OwzAQhO9IvIO1SNxau1FI2zSbCoG4gig/Um9u&#10;vE0i4nUUu014e9wTPY5mNPNNsZ1sJ840+NYxwmKuQBBXzrRcI3x+vMxWIHzQbHTnmBB+ycO2vL0p&#10;dG7cyO903oVaxBL2uUZoQuhzKX3VkNV+7nri6B3dYHWIcqilGfQYy20nE6UyaXXLcaHRPT01VP3s&#10;Thbh6/W4/07VW/1sH/rRTUqyXUvE+7vpcQMi0BT+w3DBj+hQRqaDO7HxokOYZev4JSAkqxTEJbBY&#10;ZiAOCMs0AVkW8vpB+QcAAP//AwBQSwECLQAUAAYACAAAACEAtoM4kv4AAADhAQAAEwAAAAAAAAAA&#10;AAAAAAAAAAAAW0NvbnRlbnRfVHlwZXNdLnhtbFBLAQItABQABgAIAAAAIQA4/SH/1gAAAJQBAAAL&#10;AAAAAAAAAAAAAAAAAC8BAABfcmVscy8ucmVsc1BLAQItABQABgAIAAAAIQDM8bVZBwIAAOgDAAAO&#10;AAAAAAAAAAAAAAAAAC4CAABkcnMvZTJvRG9jLnhtbFBLAQItABQABgAIAAAAIQCyPfn33gAAAAkB&#10;AAAPAAAAAAAAAAAAAAAAAGEEAABkcnMvZG93bnJldi54bWxQSwUGAAAAAAQABADzAAAAbAUAAAAA&#10;" filled="f" stroked="f">
              <v:textbox>
                <w:txbxContent>
                  <w:p w:rsidR="002D27C2" w:rsidRDefault="002D27C2" w:rsidP="002D27C2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Calibri" w:hAnsi="Calibri" w:cs="Calibri"/>
                        <w:color w:val="000000" w:themeColor="text1"/>
                        <w:kern w:val="24"/>
                        <w:sz w:val="12"/>
                        <w:szCs w:val="12"/>
                        <w:lang w:val="sr-Cyrl-RS"/>
                      </w:rPr>
                    </w:pPr>
                    <w:r>
                      <w:rPr>
                        <w:rFonts w:ascii="Calibri" w:hAnsi="Calibri" w:cs="Calibri"/>
                        <w:color w:val="000000" w:themeColor="text1"/>
                        <w:kern w:val="24"/>
                        <w:sz w:val="12"/>
                        <w:szCs w:val="12"/>
                        <w:lang w:val="sr-Cyrl-RS"/>
                      </w:rPr>
                      <w:t>Пројекат финансира</w:t>
                    </w:r>
                  </w:p>
                  <w:p w:rsidR="002D27C2" w:rsidRPr="002D27C2" w:rsidRDefault="002D27C2" w:rsidP="002D27C2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Calibri" w:hAnsi="Calibri" w:cs="Calibri"/>
                        <w:sz w:val="12"/>
                        <w:szCs w:val="12"/>
                        <w:lang w:val="sr-Cyrl-RS"/>
                      </w:rPr>
                    </w:pPr>
                    <w:r>
                      <w:rPr>
                        <w:rFonts w:ascii="Calibri" w:hAnsi="Calibri" w:cs="Calibri"/>
                        <w:color w:val="000000" w:themeColor="text1"/>
                        <w:kern w:val="24"/>
                        <w:sz w:val="12"/>
                        <w:szCs w:val="12"/>
                        <w:lang w:val="sr-Cyrl-RS"/>
                      </w:rPr>
                      <w:t>Европска унија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58624A71" wp14:editId="4DCEAC76">
          <wp:simplePos x="0" y="0"/>
          <wp:positionH relativeFrom="margin">
            <wp:align>right</wp:align>
          </wp:positionH>
          <wp:positionV relativeFrom="margin">
            <wp:posOffset>-1028700</wp:posOffset>
          </wp:positionV>
          <wp:extent cx="427998" cy="869005"/>
          <wp:effectExtent l="0" t="0" r="0" b="7620"/>
          <wp:wrapSquare wrapText="bothSides"/>
          <wp:docPr id="9" name="Picture 9">
            <a:extLst xmlns:a="http://schemas.openxmlformats.org/drawingml/2006/main">
              <a:ext uri="{FF2B5EF4-FFF2-40B4-BE49-F238E27FC236}">
                <a16:creationId xmlns:a16="http://schemas.microsoft.com/office/drawing/2014/main" id="{37465AE2-6CD4-49B9-9B33-4D744A3DC50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FF2B5EF4-FFF2-40B4-BE49-F238E27FC236}">
                        <a16:creationId xmlns:a16="http://schemas.microsoft.com/office/drawing/2014/main" id="{37465AE2-6CD4-49B9-9B33-4D744A3DC504}"/>
                      </a:ext>
                    </a:extLst>
                  </pic:cNvPr>
                  <pic:cNvPicPr preferRelativeResize="0">
                    <a:picLocks noChangeAspect="1"/>
                  </pic:cNvPicPr>
                </pic:nvPicPr>
                <pic:blipFill>
                  <a:blip r:embed="rId1"/>
                  <a:srcRect l="3999" r="3999"/>
                  <a:stretch/>
                </pic:blipFill>
                <pic:spPr>
                  <a:xfrm>
                    <a:off x="0" y="0"/>
                    <a:ext cx="427998" cy="869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D27C2">
      <w:rPr>
        <w:noProof/>
      </w:rPr>
      <w:drawing>
        <wp:anchor distT="0" distB="0" distL="114300" distR="114300" simplePos="0" relativeHeight="251663360" behindDoc="0" locked="0" layoutInCell="1" allowOverlap="1" wp14:anchorId="0CBB1BCA" wp14:editId="0125BD99">
          <wp:simplePos x="0" y="0"/>
          <wp:positionH relativeFrom="margin">
            <wp:align>center</wp:align>
          </wp:positionH>
          <wp:positionV relativeFrom="margin">
            <wp:posOffset>-1010285</wp:posOffset>
          </wp:positionV>
          <wp:extent cx="2609850" cy="901700"/>
          <wp:effectExtent l="0" t="0" r="0" b="0"/>
          <wp:wrapSquare wrapText="bothSides"/>
          <wp:docPr id="10" name="Picture 10" descr="C:\Users\ana.vukcevic\Desktop\KZM\Logo\GUZSO_+_KZM_c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.vukcevic\Desktop\KZM\Logo\GUZSO_+_KZM_ci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FE74650" wp14:editId="06813998">
          <wp:simplePos x="0" y="0"/>
          <wp:positionH relativeFrom="margin">
            <wp:posOffset>-200025</wp:posOffset>
          </wp:positionH>
          <wp:positionV relativeFrom="margin">
            <wp:posOffset>-1009650</wp:posOffset>
          </wp:positionV>
          <wp:extent cx="721360" cy="483870"/>
          <wp:effectExtent l="0" t="0" r="2540" b="0"/>
          <wp:wrapSquare wrapText="bothSides"/>
          <wp:docPr id="11" name="Picture 11">
            <a:extLst xmlns:a="http://schemas.openxmlformats.org/drawingml/2006/main">
              <a:ext uri="{FF2B5EF4-FFF2-40B4-BE49-F238E27FC236}">
                <a16:creationId xmlns:a16="http://schemas.microsoft.com/office/drawing/2014/main" id="{2F5BF4CF-8BB7-43FF-8E9C-1E89809484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FF2B5EF4-FFF2-40B4-BE49-F238E27FC236}">
                        <a16:creationId xmlns:a16="http://schemas.microsoft.com/office/drawing/2014/main" id="{2F5BF4CF-8BB7-43FF-8E9C-1E89809484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21360" cy="483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D27C2" w:rsidRDefault="002D27C2" w:rsidP="002D27C2"/>
  <w:p w:rsidR="002D27C2" w:rsidRDefault="002D27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F2AC2"/>
    <w:multiLevelType w:val="hybridMultilevel"/>
    <w:tmpl w:val="25F0E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04A74"/>
    <w:multiLevelType w:val="hybridMultilevel"/>
    <w:tmpl w:val="314A4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D08B0"/>
    <w:multiLevelType w:val="hybridMultilevel"/>
    <w:tmpl w:val="E44E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C2"/>
    <w:rsid w:val="000819B1"/>
    <w:rsid w:val="000A613A"/>
    <w:rsid w:val="00110B3F"/>
    <w:rsid w:val="00290E33"/>
    <w:rsid w:val="002D27C2"/>
    <w:rsid w:val="00430CFD"/>
    <w:rsid w:val="004472A5"/>
    <w:rsid w:val="00491D01"/>
    <w:rsid w:val="0058486D"/>
    <w:rsid w:val="00805C35"/>
    <w:rsid w:val="00810D8B"/>
    <w:rsid w:val="00906F36"/>
    <w:rsid w:val="00917AE8"/>
    <w:rsid w:val="00961B68"/>
    <w:rsid w:val="00A03954"/>
    <w:rsid w:val="00A6218B"/>
    <w:rsid w:val="00BB4D70"/>
    <w:rsid w:val="00C0747D"/>
    <w:rsid w:val="00C1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8011C"/>
  <w15:chartTrackingRefBased/>
  <w15:docId w15:val="{0354BAFB-EB40-438E-BB5F-387FBCC4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7C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27C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D27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7C2"/>
  </w:style>
  <w:style w:type="paragraph" w:styleId="Footer">
    <w:name w:val="footer"/>
    <w:basedOn w:val="Normal"/>
    <w:link w:val="FooterChar"/>
    <w:uiPriority w:val="99"/>
    <w:unhideWhenUsed/>
    <w:rsid w:val="002D27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7C2"/>
  </w:style>
  <w:style w:type="character" w:styleId="Hyperlink">
    <w:name w:val="Hyperlink"/>
    <w:basedOn w:val="DefaultParagraphFont"/>
    <w:rsid w:val="002D27C2"/>
    <w:rPr>
      <w:color w:val="0000FF"/>
      <w:u w:val="single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2D27C2"/>
    <w:pPr>
      <w:ind w:left="720"/>
    </w:pPr>
    <w:rPr>
      <w:rFonts w:ascii="Myriad Pro" w:eastAsia="Times New Roman" w:hAnsi="Myriad Pro" w:cs="Times New Roman"/>
      <w:sz w:val="20"/>
      <w:szCs w:val="20"/>
      <w:lang w:val="en-GB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34"/>
    <w:locked/>
    <w:rsid w:val="002D27C2"/>
    <w:rPr>
      <w:rFonts w:ascii="Myriad Pro" w:eastAsia="Times New Roman" w:hAnsi="Myriad Pro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2D27C2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table" w:styleId="TableGrid">
    <w:name w:val="Table Grid"/>
    <w:basedOn w:val="TableNormal"/>
    <w:uiPriority w:val="59"/>
    <w:unhideWhenUsed/>
    <w:rsid w:val="00C11DF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zm@uprava.novisad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5EDE5-9D24-4908-B6B8-FBAC6A1B8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Vukcevic</dc:creator>
  <cp:keywords/>
  <dc:description/>
  <cp:lastModifiedBy>Мирјана</cp:lastModifiedBy>
  <cp:revision>6</cp:revision>
  <dcterms:created xsi:type="dcterms:W3CDTF">2022-03-11T14:20:00Z</dcterms:created>
  <dcterms:modified xsi:type="dcterms:W3CDTF">2022-03-11T19:17:00Z</dcterms:modified>
</cp:coreProperties>
</file>